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095F" w:rsidRPr="00E32333" w:rsidRDefault="00A6095F" w:rsidP="00A6095F">
      <w:pPr>
        <w:jc w:val="center"/>
        <w:rPr>
          <w:rFonts w:ascii="Arial" w:hAnsi="Arial" w:cs="Arial"/>
          <w:b/>
          <w:i/>
          <w:color w:val="FF0066"/>
          <w:sz w:val="28"/>
          <w:szCs w:val="28"/>
        </w:rPr>
      </w:pPr>
      <w:bookmarkStart w:id="0" w:name="esprit"/>
      <w:r w:rsidRPr="00E32333">
        <w:rPr>
          <w:rFonts w:ascii="Arial" w:hAnsi="Arial" w:cs="Arial"/>
          <w:b/>
          <w:i/>
          <w:color w:val="FF0066"/>
          <w:sz w:val="28"/>
          <w:szCs w:val="28"/>
        </w:rPr>
        <w:t>Daphnis et Chloé</w:t>
      </w:r>
    </w:p>
    <w:tbl>
      <w:tblPr>
        <w:tblStyle w:val="Grilledutableau"/>
        <w:tblW w:w="0" w:type="auto"/>
        <w:tblLook w:val="04A0" w:firstRow="1" w:lastRow="0" w:firstColumn="1" w:lastColumn="0" w:noHBand="0" w:noVBand="1"/>
      </w:tblPr>
      <w:tblGrid>
        <w:gridCol w:w="2070"/>
        <w:gridCol w:w="2267"/>
        <w:gridCol w:w="2271"/>
        <w:gridCol w:w="2680"/>
      </w:tblGrid>
      <w:tr w:rsidR="00E32333" w:rsidTr="00E32333">
        <w:tc>
          <w:tcPr>
            <w:tcW w:w="2827" w:type="dxa"/>
          </w:tcPr>
          <w:p w:rsidR="00E32333" w:rsidRPr="00E32333" w:rsidRDefault="00E32333" w:rsidP="00A6095F">
            <w:pPr>
              <w:jc w:val="center"/>
              <w:rPr>
                <w:rFonts w:ascii="Arial" w:hAnsi="Arial" w:cs="Arial"/>
                <w:sz w:val="24"/>
                <w:szCs w:val="24"/>
              </w:rPr>
            </w:pPr>
            <w:hyperlink w:anchor="themes" w:history="1">
              <w:r w:rsidRPr="00E32333">
                <w:rPr>
                  <w:rStyle w:val="Lienhypertexte"/>
                  <w:rFonts w:ascii="Arial" w:hAnsi="Arial" w:cs="Arial"/>
                  <w:sz w:val="24"/>
                  <w:szCs w:val="24"/>
                </w:rPr>
                <w:t>Des thèmes entrelacés</w:t>
              </w:r>
            </w:hyperlink>
          </w:p>
        </w:tc>
        <w:tc>
          <w:tcPr>
            <w:tcW w:w="3402" w:type="dxa"/>
          </w:tcPr>
          <w:p w:rsidR="00E32333" w:rsidRPr="00E32333" w:rsidRDefault="00E32333" w:rsidP="00E32333">
            <w:pPr>
              <w:jc w:val="center"/>
              <w:rPr>
                <w:rFonts w:ascii="Arial" w:hAnsi="Arial" w:cs="Arial"/>
                <w:sz w:val="24"/>
                <w:szCs w:val="24"/>
              </w:rPr>
            </w:pPr>
            <w:hyperlink w:anchor="structure" w:history="1">
              <w:r w:rsidRPr="00E32333">
                <w:rPr>
                  <w:rStyle w:val="Lienhypertexte"/>
                  <w:rFonts w:ascii="Arial" w:hAnsi="Arial" w:cs="Arial"/>
                  <w:sz w:val="24"/>
                  <w:szCs w:val="24"/>
                </w:rPr>
                <w:t>dans une structure raffinée</w:t>
              </w:r>
            </w:hyperlink>
          </w:p>
        </w:tc>
        <w:tc>
          <w:tcPr>
            <w:tcW w:w="3544" w:type="dxa"/>
          </w:tcPr>
          <w:p w:rsidR="00E32333" w:rsidRPr="00E32333" w:rsidRDefault="00E32333" w:rsidP="00A6095F">
            <w:pPr>
              <w:jc w:val="center"/>
              <w:rPr>
                <w:rFonts w:ascii="Arial" w:hAnsi="Arial" w:cs="Arial"/>
                <w:sz w:val="24"/>
                <w:szCs w:val="24"/>
              </w:rPr>
            </w:pPr>
            <w:hyperlink w:anchor="spirituel" w:history="1">
              <w:r>
                <w:rPr>
                  <w:rStyle w:val="Lienhypertexte"/>
                  <w:rFonts w:ascii="Arial" w:hAnsi="Arial" w:cs="Arial"/>
                  <w:sz w:val="24"/>
                  <w:szCs w:val="24"/>
                </w:rPr>
                <w:t>o</w:t>
              </w:r>
              <w:r w:rsidRPr="00E32333">
                <w:rPr>
                  <w:rStyle w:val="Lienhypertexte"/>
                  <w:rFonts w:ascii="Arial" w:hAnsi="Arial" w:cs="Arial"/>
                  <w:sz w:val="24"/>
                  <w:szCs w:val="24"/>
                </w:rPr>
                <w:t>ù affleure l’esprit de l’auteur</w:t>
              </w:r>
            </w:hyperlink>
          </w:p>
        </w:tc>
        <w:tc>
          <w:tcPr>
            <w:tcW w:w="4111" w:type="dxa"/>
          </w:tcPr>
          <w:p w:rsidR="00E32333" w:rsidRPr="00E32333" w:rsidRDefault="00E32333" w:rsidP="00A6095F">
            <w:pPr>
              <w:jc w:val="center"/>
              <w:rPr>
                <w:rFonts w:ascii="Arial" w:hAnsi="Arial" w:cs="Arial"/>
                <w:sz w:val="24"/>
                <w:szCs w:val="24"/>
              </w:rPr>
            </w:pPr>
            <w:r>
              <w:rPr>
                <w:rFonts w:ascii="Arial" w:hAnsi="Arial" w:cs="Arial"/>
                <w:sz w:val="24"/>
                <w:szCs w:val="24"/>
              </w:rPr>
              <w:t xml:space="preserve">sans oublier </w:t>
            </w:r>
            <w:bookmarkStart w:id="1" w:name="rhetorique"/>
            <w:r w:rsidR="00577F10">
              <w:rPr>
                <w:rFonts w:ascii="Arial" w:hAnsi="Arial" w:cs="Arial"/>
                <w:sz w:val="24"/>
                <w:szCs w:val="24"/>
              </w:rPr>
              <w:fldChar w:fldCharType="begin"/>
            </w:r>
            <w:r w:rsidR="00577F10">
              <w:rPr>
                <w:rFonts w:ascii="Arial" w:hAnsi="Arial" w:cs="Arial"/>
                <w:sz w:val="24"/>
                <w:szCs w:val="24"/>
              </w:rPr>
              <w:instrText xml:space="preserve"> HYPERLINK  \l "rhetorique" </w:instrText>
            </w:r>
            <w:r w:rsidR="00577F10">
              <w:rPr>
                <w:rFonts w:ascii="Arial" w:hAnsi="Arial" w:cs="Arial"/>
                <w:sz w:val="24"/>
                <w:szCs w:val="24"/>
              </w:rPr>
            </w:r>
            <w:r w:rsidR="00577F10">
              <w:rPr>
                <w:rFonts w:ascii="Arial" w:hAnsi="Arial" w:cs="Arial"/>
                <w:sz w:val="24"/>
                <w:szCs w:val="24"/>
              </w:rPr>
              <w:fldChar w:fldCharType="separate"/>
            </w:r>
            <w:r w:rsidRPr="00577F10">
              <w:rPr>
                <w:rStyle w:val="Lienhypertexte"/>
                <w:rFonts w:ascii="Arial" w:hAnsi="Arial" w:cs="Arial"/>
                <w:sz w:val="24"/>
                <w:szCs w:val="24"/>
              </w:rPr>
              <w:t>son travail stylistique</w:t>
            </w:r>
            <w:bookmarkEnd w:id="1"/>
            <w:r w:rsidR="00577F10">
              <w:rPr>
                <w:rFonts w:ascii="Arial" w:hAnsi="Arial" w:cs="Arial"/>
                <w:sz w:val="24"/>
                <w:szCs w:val="24"/>
              </w:rPr>
              <w:fldChar w:fldCharType="end"/>
            </w:r>
            <w:bookmarkStart w:id="2" w:name="_GoBack"/>
            <w:bookmarkEnd w:id="2"/>
          </w:p>
        </w:tc>
      </w:tr>
    </w:tbl>
    <w:p w:rsidR="00E32333" w:rsidRPr="00E32333" w:rsidRDefault="00E32333" w:rsidP="00A6095F">
      <w:pPr>
        <w:jc w:val="center"/>
        <w:rPr>
          <w:rFonts w:ascii="Arial" w:hAnsi="Arial" w:cs="Arial"/>
          <w:sz w:val="28"/>
          <w:szCs w:val="28"/>
        </w:rPr>
      </w:pPr>
    </w:p>
    <w:p w:rsidR="00AE57AD" w:rsidRPr="0086177A" w:rsidRDefault="00AE57AD" w:rsidP="008007B6">
      <w:pPr>
        <w:pStyle w:val="Paragraphedeliste"/>
        <w:numPr>
          <w:ilvl w:val="0"/>
          <w:numId w:val="2"/>
        </w:numPr>
        <w:ind w:left="426" w:hanging="426"/>
        <w:jc w:val="both"/>
        <w:rPr>
          <w:rFonts w:ascii="Arial" w:hAnsi="Arial" w:cs="Arial"/>
          <w:sz w:val="24"/>
          <w:szCs w:val="24"/>
        </w:rPr>
      </w:pPr>
      <w:bookmarkStart w:id="3" w:name="themes"/>
      <w:bookmarkEnd w:id="3"/>
      <w:r w:rsidRPr="0086177A">
        <w:rPr>
          <w:rFonts w:ascii="Arial" w:hAnsi="Arial" w:cs="Arial"/>
          <w:sz w:val="24"/>
          <w:szCs w:val="24"/>
        </w:rPr>
        <w:t>Dif</w:t>
      </w:r>
      <w:r w:rsidR="00AC365F" w:rsidRPr="0086177A">
        <w:rPr>
          <w:rFonts w:ascii="Arial" w:hAnsi="Arial" w:cs="Arial"/>
          <w:sz w:val="24"/>
          <w:szCs w:val="24"/>
        </w:rPr>
        <w:t>férents thèmes sont subtilement entre</w:t>
      </w:r>
      <w:r w:rsidRPr="0086177A">
        <w:rPr>
          <w:rFonts w:ascii="Arial" w:hAnsi="Arial" w:cs="Arial"/>
          <w:sz w:val="24"/>
          <w:szCs w:val="24"/>
        </w:rPr>
        <w:t>lacés</w:t>
      </w:r>
      <w:r w:rsidR="00AC365F" w:rsidRPr="0086177A">
        <w:rPr>
          <w:rFonts w:ascii="Arial" w:hAnsi="Arial" w:cs="Arial"/>
          <w:sz w:val="24"/>
          <w:szCs w:val="24"/>
        </w:rPr>
        <w:t xml:space="preserve"> dans ce </w:t>
      </w:r>
      <w:r w:rsidR="00DA7076">
        <w:rPr>
          <w:rFonts w:ascii="Arial" w:hAnsi="Arial" w:cs="Arial"/>
          <w:sz w:val="24"/>
          <w:szCs w:val="24"/>
        </w:rPr>
        <w:t>prologue</w:t>
      </w:r>
    </w:p>
    <w:p w:rsidR="00AE57AD" w:rsidRPr="0086177A" w:rsidRDefault="007E38BB" w:rsidP="00E447E4">
      <w:pPr>
        <w:pStyle w:val="Paragraphedeliste"/>
        <w:numPr>
          <w:ilvl w:val="0"/>
          <w:numId w:val="3"/>
        </w:numPr>
        <w:ind w:left="284" w:hanging="284"/>
        <w:jc w:val="both"/>
        <w:rPr>
          <w:rFonts w:ascii="Arial" w:hAnsi="Arial" w:cs="Arial"/>
          <w:sz w:val="24"/>
          <w:szCs w:val="24"/>
        </w:rPr>
      </w:pPr>
      <w:r w:rsidRPr="0086177A">
        <w:rPr>
          <w:rFonts w:ascii="Arial" w:hAnsi="Arial" w:cs="Arial"/>
          <w:sz w:val="24"/>
          <w:szCs w:val="24"/>
        </w:rPr>
        <w:t xml:space="preserve">Le thème du </w:t>
      </w:r>
      <w:hyperlink w:anchor="oeil" w:history="1">
        <w:r w:rsidRPr="0086177A">
          <w:rPr>
            <w:rStyle w:val="Lienhypertexte"/>
            <w:rFonts w:ascii="Arial" w:hAnsi="Arial" w:cs="Arial"/>
            <w:sz w:val="24"/>
            <w:szCs w:val="24"/>
          </w:rPr>
          <w:t>regard</w:t>
        </w:r>
      </w:hyperlink>
      <w:r w:rsidRPr="0086177A">
        <w:rPr>
          <w:rFonts w:ascii="Arial" w:hAnsi="Arial" w:cs="Arial"/>
          <w:sz w:val="24"/>
          <w:szCs w:val="24"/>
        </w:rPr>
        <w:t xml:space="preserve"> est ici prégnant</w:t>
      </w:r>
      <w:r w:rsidR="00AE57AD" w:rsidRPr="0086177A">
        <w:rPr>
          <w:rFonts w:ascii="Arial" w:hAnsi="Arial" w:cs="Arial"/>
          <w:sz w:val="24"/>
          <w:szCs w:val="24"/>
        </w:rPr>
        <w:t xml:space="preserve">, un simple relevé du champ lexical de la vision dans ce </w:t>
      </w:r>
      <w:bookmarkEnd w:id="0"/>
      <w:r w:rsidR="00AE57AD" w:rsidRPr="0086177A">
        <w:rPr>
          <w:rFonts w:ascii="Arial" w:hAnsi="Arial" w:cs="Arial"/>
          <w:sz w:val="24"/>
          <w:szCs w:val="24"/>
        </w:rPr>
        <w:t>passage le montre</w:t>
      </w:r>
      <w:r w:rsidR="00AC365F" w:rsidRPr="0086177A">
        <w:rPr>
          <w:rFonts w:ascii="Arial" w:hAnsi="Arial" w:cs="Arial"/>
          <w:sz w:val="24"/>
          <w:szCs w:val="24"/>
        </w:rPr>
        <w:t> :  θέαμα εἶδον, repris en écho imméd</w:t>
      </w:r>
      <w:r w:rsidR="00643AF7" w:rsidRPr="0086177A">
        <w:rPr>
          <w:rFonts w:ascii="Arial" w:hAnsi="Arial" w:cs="Arial"/>
          <w:sz w:val="24"/>
          <w:szCs w:val="24"/>
        </w:rPr>
        <w:t>i</w:t>
      </w:r>
      <w:r w:rsidR="00AC365F" w:rsidRPr="0086177A">
        <w:rPr>
          <w:rFonts w:ascii="Arial" w:hAnsi="Arial" w:cs="Arial"/>
          <w:sz w:val="24"/>
          <w:szCs w:val="24"/>
        </w:rPr>
        <w:t xml:space="preserve">atement, </w:t>
      </w:r>
      <w:r w:rsidR="00643AF7" w:rsidRPr="0086177A">
        <w:rPr>
          <w:rFonts w:ascii="Arial" w:hAnsi="Arial" w:cs="Arial"/>
          <w:sz w:val="24"/>
          <w:szCs w:val="24"/>
        </w:rPr>
        <w:t>ἰδόντα l</w:t>
      </w:r>
      <w:r w:rsidR="00DA7076">
        <w:rPr>
          <w:rFonts w:ascii="Arial" w:hAnsi="Arial" w:cs="Arial"/>
          <w:sz w:val="24"/>
          <w:szCs w:val="24"/>
        </w:rPr>
        <w:t>.</w:t>
      </w:r>
      <w:r w:rsidR="00643AF7" w:rsidRPr="0086177A">
        <w:rPr>
          <w:rFonts w:ascii="Arial" w:hAnsi="Arial" w:cs="Arial"/>
          <w:sz w:val="24"/>
          <w:szCs w:val="24"/>
        </w:rPr>
        <w:t xml:space="preserve"> 11</w:t>
      </w:r>
      <w:r w:rsidR="00DA7076">
        <w:rPr>
          <w:rFonts w:ascii="Arial" w:hAnsi="Arial" w:cs="Arial"/>
          <w:sz w:val="24"/>
          <w:szCs w:val="24"/>
        </w:rPr>
        <w:t xml:space="preserve"> (édition Hatier)</w:t>
      </w:r>
      <w:r w:rsidR="00AC365F" w:rsidRPr="0086177A">
        <w:rPr>
          <w:rFonts w:ascii="Arial" w:hAnsi="Arial" w:cs="Arial"/>
          <w:sz w:val="24"/>
          <w:szCs w:val="24"/>
        </w:rPr>
        <w:t xml:space="preserve">. Le mot εἰκων est attesté </w:t>
      </w:r>
      <w:r w:rsidR="00643AF7" w:rsidRPr="0086177A">
        <w:rPr>
          <w:rFonts w:ascii="Arial" w:hAnsi="Arial" w:cs="Arial"/>
          <w:sz w:val="24"/>
          <w:szCs w:val="24"/>
        </w:rPr>
        <w:t>3 fois. Ceci n’a rien de surprenant puisque le narrateur est censé contempler un tableau, avec</w:t>
      </w:r>
      <w:r w:rsidR="00DA7076">
        <w:rPr>
          <w:rFonts w:ascii="Arial" w:hAnsi="Arial" w:cs="Arial"/>
          <w:sz w:val="24"/>
          <w:szCs w:val="24"/>
        </w:rPr>
        <w:t>,</w:t>
      </w:r>
      <w:r w:rsidR="00643AF7" w:rsidRPr="0086177A">
        <w:rPr>
          <w:rFonts w:ascii="Arial" w:hAnsi="Arial" w:cs="Arial"/>
          <w:sz w:val="24"/>
          <w:szCs w:val="24"/>
        </w:rPr>
        <w:t xml:space="preserve"> comme effet</w:t>
      </w:r>
      <w:r w:rsidR="00DA7076">
        <w:rPr>
          <w:rFonts w:ascii="Arial" w:hAnsi="Arial" w:cs="Arial"/>
          <w:sz w:val="24"/>
          <w:szCs w:val="24"/>
        </w:rPr>
        <w:t>,</w:t>
      </w:r>
      <w:r w:rsidR="00643AF7" w:rsidRPr="0086177A">
        <w:rPr>
          <w:rFonts w:ascii="Arial" w:hAnsi="Arial" w:cs="Arial"/>
          <w:sz w:val="24"/>
          <w:szCs w:val="24"/>
        </w:rPr>
        <w:t xml:space="preserve"> l’admiration : θαυμάσαντα</w:t>
      </w:r>
      <w:r w:rsidR="00DA7076">
        <w:rPr>
          <w:rFonts w:ascii="Arial" w:hAnsi="Arial" w:cs="Arial"/>
          <w:sz w:val="24"/>
          <w:szCs w:val="24"/>
        </w:rPr>
        <w:t>.</w:t>
      </w:r>
      <w:r w:rsidR="00643AF7" w:rsidRPr="0086177A">
        <w:rPr>
          <w:rFonts w:ascii="Arial" w:hAnsi="Arial" w:cs="Arial"/>
          <w:sz w:val="24"/>
          <w:szCs w:val="24"/>
        </w:rPr>
        <w:t xml:space="preserve"> N’oublions pas que le mot </w:t>
      </w:r>
      <w:r w:rsidR="00643AF7" w:rsidRPr="002541C8">
        <w:rPr>
          <w:rFonts w:ascii="Arial" w:hAnsi="Arial" w:cs="Arial"/>
          <w:b/>
          <w:sz w:val="24"/>
          <w:szCs w:val="24"/>
        </w:rPr>
        <w:t>ἱστορίαν</w:t>
      </w:r>
      <w:r w:rsidR="00643AF7" w:rsidRPr="0086177A">
        <w:rPr>
          <w:rFonts w:ascii="Arial" w:hAnsi="Arial" w:cs="Arial"/>
          <w:sz w:val="24"/>
          <w:szCs w:val="24"/>
        </w:rPr>
        <w:t xml:space="preserve"> </w:t>
      </w:r>
      <w:r w:rsidR="00DA7076">
        <w:rPr>
          <w:rFonts w:ascii="Arial" w:hAnsi="Arial" w:cs="Arial"/>
          <w:sz w:val="24"/>
          <w:szCs w:val="24"/>
        </w:rPr>
        <w:t>(</w:t>
      </w:r>
      <w:r w:rsidR="00643AF7" w:rsidRPr="0086177A">
        <w:rPr>
          <w:rFonts w:ascii="Arial" w:hAnsi="Arial" w:cs="Arial"/>
          <w:sz w:val="24"/>
          <w:szCs w:val="24"/>
        </w:rPr>
        <w:t>l.</w:t>
      </w:r>
      <w:r w:rsidR="00DA7076">
        <w:rPr>
          <w:rFonts w:ascii="Arial" w:hAnsi="Arial" w:cs="Arial"/>
          <w:sz w:val="24"/>
          <w:szCs w:val="24"/>
        </w:rPr>
        <w:t xml:space="preserve"> </w:t>
      </w:r>
      <w:r w:rsidR="00643AF7" w:rsidRPr="0086177A">
        <w:rPr>
          <w:rFonts w:ascii="Arial" w:hAnsi="Arial" w:cs="Arial"/>
          <w:sz w:val="24"/>
          <w:szCs w:val="24"/>
        </w:rPr>
        <w:t>2</w:t>
      </w:r>
      <w:r w:rsidR="00DA7076">
        <w:rPr>
          <w:rFonts w:ascii="Arial" w:hAnsi="Arial" w:cs="Arial"/>
          <w:sz w:val="24"/>
          <w:szCs w:val="24"/>
        </w:rPr>
        <w:t>)</w:t>
      </w:r>
      <w:r w:rsidR="00643AF7" w:rsidRPr="0086177A">
        <w:rPr>
          <w:rFonts w:ascii="Arial" w:hAnsi="Arial" w:cs="Arial"/>
          <w:sz w:val="24"/>
          <w:szCs w:val="24"/>
        </w:rPr>
        <w:t xml:space="preserve"> a pour étymologie la racine *WID, « voir », et que l’on raconte naturellement ce que l’on a vu. D’où</w:t>
      </w:r>
      <w:r w:rsidR="00DA7076">
        <w:rPr>
          <w:rFonts w:ascii="Arial" w:hAnsi="Arial" w:cs="Arial"/>
          <w:sz w:val="24"/>
          <w:szCs w:val="24"/>
        </w:rPr>
        <w:t>,</w:t>
      </w:r>
      <w:r w:rsidR="00643AF7" w:rsidRPr="0086177A">
        <w:rPr>
          <w:rFonts w:ascii="Arial" w:hAnsi="Arial" w:cs="Arial"/>
          <w:sz w:val="24"/>
          <w:szCs w:val="24"/>
        </w:rPr>
        <w:t xml:space="preserve"> malgré la complexité de la démarche esthétique de Longus, la crédibilité de son propos : par-delà les artifices du monde pastoral de Lesbos,</w:t>
      </w:r>
      <w:r w:rsidR="007E2B03" w:rsidRPr="0086177A">
        <w:rPr>
          <w:rFonts w:ascii="Arial" w:hAnsi="Arial" w:cs="Arial"/>
          <w:sz w:val="24"/>
          <w:szCs w:val="24"/>
        </w:rPr>
        <w:t xml:space="preserve"> et surtout</w:t>
      </w:r>
      <w:r w:rsidR="00643AF7" w:rsidRPr="0086177A">
        <w:rPr>
          <w:rFonts w:ascii="Arial" w:hAnsi="Arial" w:cs="Arial"/>
          <w:sz w:val="24"/>
          <w:szCs w:val="24"/>
        </w:rPr>
        <w:t xml:space="preserve"> l’innocence absolue du couple alors que les occasions de voir comment fonctionne la nature – ou la contre-nature ! – ne manquent pas</w:t>
      </w:r>
      <w:r w:rsidR="007E2B03" w:rsidRPr="0086177A">
        <w:rPr>
          <w:rFonts w:ascii="Arial" w:hAnsi="Arial" w:cs="Arial"/>
          <w:sz w:val="24"/>
          <w:szCs w:val="24"/>
        </w:rPr>
        <w:t>,</w:t>
      </w:r>
      <w:r w:rsidR="00643AF7" w:rsidRPr="0086177A">
        <w:rPr>
          <w:rFonts w:ascii="Arial" w:hAnsi="Arial" w:cs="Arial"/>
          <w:sz w:val="24"/>
          <w:szCs w:val="24"/>
        </w:rPr>
        <w:t xml:space="preserve"> le fait que le tableau soit en arrière-plan</w:t>
      </w:r>
      <w:r w:rsidR="007E2B03" w:rsidRPr="0086177A">
        <w:rPr>
          <w:rFonts w:ascii="Arial" w:hAnsi="Arial" w:cs="Arial"/>
          <w:sz w:val="24"/>
          <w:szCs w:val="24"/>
        </w:rPr>
        <w:t xml:space="preserve"> participe à la cohérence du texte.</w:t>
      </w:r>
    </w:p>
    <w:p w:rsidR="008007B6" w:rsidRPr="00313F8A" w:rsidRDefault="00643AF7" w:rsidP="00E447E4">
      <w:pPr>
        <w:pStyle w:val="Paragraphedeliste"/>
        <w:ind w:left="284"/>
        <w:jc w:val="both"/>
        <w:rPr>
          <w:rFonts w:asciiTheme="minorBidi" w:hAnsiTheme="minorBidi"/>
          <w:sz w:val="24"/>
          <w:szCs w:val="24"/>
        </w:rPr>
      </w:pPr>
      <w:r w:rsidRPr="0086177A">
        <w:rPr>
          <w:rFonts w:ascii="Arial" w:hAnsi="Arial" w:cs="Arial"/>
          <w:sz w:val="24"/>
          <w:szCs w:val="24"/>
        </w:rPr>
        <w:t>Ceci est conforté par les</w:t>
      </w:r>
      <w:r w:rsidR="006F1A04" w:rsidRPr="0086177A">
        <w:rPr>
          <w:rFonts w:ascii="Arial" w:hAnsi="Arial" w:cs="Arial"/>
          <w:sz w:val="24"/>
          <w:szCs w:val="24"/>
        </w:rPr>
        <w:t xml:space="preserve"> deux pléonasmes qui </w:t>
      </w:r>
      <w:r w:rsidR="008007B6" w:rsidRPr="0086177A">
        <w:rPr>
          <w:rFonts w:ascii="Arial" w:hAnsi="Arial" w:cs="Arial"/>
          <w:sz w:val="24"/>
          <w:szCs w:val="24"/>
        </w:rPr>
        <w:t>encadrent volontairement, en toute connaissance de cause pui</w:t>
      </w:r>
      <w:r w:rsidR="00AC365F" w:rsidRPr="0086177A">
        <w:rPr>
          <w:rFonts w:ascii="Arial" w:hAnsi="Arial" w:cs="Arial"/>
          <w:sz w:val="24"/>
          <w:szCs w:val="24"/>
        </w:rPr>
        <w:t>s</w:t>
      </w:r>
      <w:r w:rsidR="008007B6" w:rsidRPr="0086177A">
        <w:rPr>
          <w:rFonts w:ascii="Arial" w:hAnsi="Arial" w:cs="Arial"/>
          <w:sz w:val="24"/>
          <w:szCs w:val="24"/>
        </w:rPr>
        <w:t>que la diégèse commence aussitôt après, ce prologue : au tout début</w:t>
      </w:r>
      <w:r w:rsidR="00DA7076">
        <w:rPr>
          <w:rFonts w:ascii="Arial" w:hAnsi="Arial" w:cs="Arial"/>
          <w:sz w:val="24"/>
          <w:szCs w:val="24"/>
        </w:rPr>
        <w:t>,</w:t>
      </w:r>
      <w:r w:rsidR="008007B6" w:rsidRPr="0086177A">
        <w:rPr>
          <w:rFonts w:ascii="Arial" w:hAnsi="Arial" w:cs="Arial"/>
          <w:sz w:val="24"/>
          <w:szCs w:val="24"/>
        </w:rPr>
        <w:t xml:space="preserve"> εἶδον θέαμα</w:t>
      </w:r>
      <w:r w:rsidR="007E2B03" w:rsidRPr="0086177A">
        <w:rPr>
          <w:rFonts w:ascii="Arial" w:hAnsi="Arial" w:cs="Arial"/>
          <w:sz w:val="24"/>
          <w:szCs w:val="24"/>
        </w:rPr>
        <w:t>,</w:t>
      </w:r>
      <w:r w:rsidR="008007B6" w:rsidRPr="0086177A">
        <w:rPr>
          <w:rFonts w:ascii="Arial" w:hAnsi="Arial" w:cs="Arial"/>
          <w:sz w:val="24"/>
          <w:szCs w:val="24"/>
        </w:rPr>
        <w:t xml:space="preserve"> à la fin : ὀφθαλμοὶ βλέπωσιν ; tout ceci est dans le droit </w:t>
      </w:r>
      <w:r w:rsidR="00DA7076">
        <w:rPr>
          <w:rFonts w:ascii="Arial" w:hAnsi="Arial" w:cs="Arial"/>
          <w:sz w:val="24"/>
          <w:szCs w:val="24"/>
        </w:rPr>
        <w:t xml:space="preserve">fil </w:t>
      </w:r>
      <w:r w:rsidR="008007B6" w:rsidRPr="0086177A">
        <w:rPr>
          <w:rFonts w:ascii="Arial" w:hAnsi="Arial" w:cs="Arial"/>
          <w:sz w:val="24"/>
          <w:szCs w:val="24"/>
        </w:rPr>
        <w:t xml:space="preserve">de </w:t>
      </w:r>
      <w:hyperlink w:anchor="esprit" w:history="1">
        <w:r w:rsidR="008007B6" w:rsidRPr="0086177A">
          <w:rPr>
            <w:rStyle w:val="Lienhypertexte"/>
            <w:rFonts w:ascii="Arial" w:hAnsi="Arial" w:cs="Arial"/>
            <w:sz w:val="24"/>
            <w:szCs w:val="24"/>
          </w:rPr>
          <w:t>l’esprit</w:t>
        </w:r>
      </w:hyperlink>
      <w:r w:rsidR="008007B6" w:rsidRPr="0086177A">
        <w:rPr>
          <w:rFonts w:ascii="Arial" w:hAnsi="Arial" w:cs="Arial"/>
          <w:sz w:val="24"/>
          <w:szCs w:val="24"/>
        </w:rPr>
        <w:t xml:space="preserve"> dont fait preuve Longus</w:t>
      </w:r>
      <w:r w:rsidR="007E2B03" w:rsidRPr="0086177A">
        <w:rPr>
          <w:rFonts w:ascii="Arial" w:hAnsi="Arial" w:cs="Arial"/>
          <w:sz w:val="24"/>
          <w:szCs w:val="24"/>
        </w:rPr>
        <w:t xml:space="preserve">. </w:t>
      </w:r>
      <w:r w:rsidR="00303877" w:rsidRPr="0086177A">
        <w:rPr>
          <w:rFonts w:ascii="Arial" w:hAnsi="Arial" w:cs="Arial"/>
          <w:sz w:val="24"/>
          <w:szCs w:val="24"/>
        </w:rPr>
        <w:t xml:space="preserve"> De toute façon, l’auteur procède avec une économie de moyens extrême : il se contente de simples esquisses : il n’est que de voir le bois, ses fleurs, ses arbres, sa source : le paysage est brossé en 4 mots, sans aucun adjectif descriptif…</w:t>
      </w:r>
      <w:r w:rsidR="0086177A">
        <w:rPr>
          <w:rFonts w:ascii="Arial" w:hAnsi="Arial" w:cs="Arial"/>
          <w:sz w:val="24"/>
          <w:szCs w:val="24"/>
        </w:rPr>
        <w:t xml:space="preserve"> Reste l’effet qui, pour allusif qu’il soit, mérite d’être évoqué, ô combien</w:t>
      </w:r>
      <w:r w:rsidR="00DA7076">
        <w:rPr>
          <w:rFonts w:ascii="Arial" w:hAnsi="Arial" w:cs="Arial"/>
          <w:sz w:val="24"/>
          <w:szCs w:val="24"/>
        </w:rPr>
        <w:t>,</w:t>
      </w:r>
      <w:r w:rsidR="0086177A">
        <w:rPr>
          <w:rFonts w:ascii="Arial" w:hAnsi="Arial" w:cs="Arial"/>
          <w:sz w:val="24"/>
          <w:szCs w:val="24"/>
        </w:rPr>
        <w:t xml:space="preserve"> de par </w:t>
      </w:r>
      <w:r w:rsidR="00313F8A">
        <w:rPr>
          <w:rFonts w:ascii="Arial" w:hAnsi="Arial" w:cs="Arial"/>
          <w:sz w:val="24"/>
          <w:szCs w:val="24"/>
        </w:rPr>
        <w:t>son</w:t>
      </w:r>
      <w:r w:rsidR="0086177A">
        <w:rPr>
          <w:rFonts w:ascii="Arial" w:hAnsi="Arial" w:cs="Arial"/>
          <w:sz w:val="24"/>
          <w:szCs w:val="24"/>
        </w:rPr>
        <w:t xml:space="preserve"> sens d’excellence </w:t>
      </w:r>
      <w:r w:rsidR="0086177A" w:rsidRPr="006E414F">
        <w:rPr>
          <w:rFonts w:ascii="Arial" w:hAnsi="Arial" w:cs="Arial"/>
          <w:sz w:val="24"/>
          <w:szCs w:val="24"/>
        </w:rPr>
        <w:t>: κάλλιστον (</w:t>
      </w:r>
      <w:r w:rsidR="006E414F" w:rsidRPr="006E414F">
        <w:rPr>
          <w:rFonts w:ascii="Arial" w:hAnsi="Arial" w:cs="Arial"/>
          <w:sz w:val="24"/>
          <w:szCs w:val="24"/>
        </w:rPr>
        <w:t>paradoxalement renforcé par un</w:t>
      </w:r>
      <w:r w:rsidR="0086177A" w:rsidRPr="006E414F">
        <w:rPr>
          <w:rFonts w:ascii="Arial" w:hAnsi="Arial" w:cs="Arial"/>
          <w:sz w:val="24"/>
          <w:szCs w:val="24"/>
        </w:rPr>
        <w:t xml:space="preserve"> </w:t>
      </w:r>
      <w:r w:rsidR="0086177A" w:rsidRPr="006E414F">
        <w:rPr>
          <w:rFonts w:ascii="Arial" w:hAnsi="Arial" w:cs="Arial"/>
          <w:sz w:val="24"/>
          <w:szCs w:val="24"/>
          <w:lang w:val="el-GR"/>
        </w:rPr>
        <w:t>καλόν</w:t>
      </w:r>
      <w:r w:rsidR="006E414F" w:rsidRPr="006E414F">
        <w:rPr>
          <w:rFonts w:ascii="Arial" w:hAnsi="Arial" w:cs="Arial"/>
          <w:sz w:val="24"/>
          <w:szCs w:val="24"/>
        </w:rPr>
        <w:t xml:space="preserve"> en contraste</w:t>
      </w:r>
      <w:r w:rsidR="00313F8A">
        <w:rPr>
          <w:rFonts w:ascii="Arial" w:hAnsi="Arial" w:cs="Arial"/>
          <w:sz w:val="24"/>
          <w:szCs w:val="24"/>
        </w:rPr>
        <w:t>, procédé qui relève de l’esprit de Longus),</w:t>
      </w:r>
      <w:r w:rsidR="0086177A" w:rsidRPr="006E414F">
        <w:rPr>
          <w:rFonts w:ascii="Arial" w:hAnsi="Arial" w:cs="Arial"/>
          <w:sz w:val="24"/>
          <w:szCs w:val="24"/>
        </w:rPr>
        <w:t xml:space="preserve"> </w:t>
      </w:r>
      <w:r w:rsidR="00303877" w:rsidRPr="006E414F">
        <w:rPr>
          <w:rFonts w:ascii="Arial" w:hAnsi="Arial" w:cs="Arial"/>
          <w:sz w:val="24"/>
          <w:szCs w:val="24"/>
        </w:rPr>
        <w:t xml:space="preserve"> </w:t>
      </w:r>
      <w:r w:rsidR="0086177A" w:rsidRPr="006E414F">
        <w:rPr>
          <w:rFonts w:ascii="Arial" w:hAnsi="Arial" w:cs="Arial"/>
          <w:sz w:val="24"/>
          <w:szCs w:val="24"/>
          <w:lang w:val="el-GR"/>
        </w:rPr>
        <w:t>περιττὴν</w:t>
      </w:r>
      <w:r w:rsidR="00313F8A">
        <w:rPr>
          <w:rFonts w:ascii="Arial" w:hAnsi="Arial" w:cs="Arial"/>
          <w:sz w:val="24"/>
          <w:szCs w:val="24"/>
        </w:rPr>
        <w:t xml:space="preserve"> un peu plus loin comme pour rappeler la nécessité de </w:t>
      </w:r>
      <w:r w:rsidR="00313F8A" w:rsidRPr="00313F8A">
        <w:rPr>
          <w:rFonts w:asciiTheme="minorBidi" w:hAnsiTheme="minorBidi"/>
          <w:sz w:val="24"/>
          <w:szCs w:val="24"/>
        </w:rPr>
        <w:t xml:space="preserve">la </w:t>
      </w:r>
      <w:r w:rsidR="00313F8A" w:rsidRPr="00313F8A">
        <w:rPr>
          <w:rFonts w:asciiTheme="minorBidi" w:hAnsiTheme="minorBidi"/>
          <w:sz w:val="24"/>
          <w:szCs w:val="24"/>
          <w:lang w:val="el-GR"/>
        </w:rPr>
        <w:t>τέχνην</w:t>
      </w:r>
      <w:r w:rsidR="00313F8A" w:rsidRPr="00313F8A">
        <w:rPr>
          <w:rFonts w:asciiTheme="minorBidi" w:hAnsiTheme="minorBidi"/>
          <w:sz w:val="24"/>
          <w:szCs w:val="24"/>
        </w:rPr>
        <w:t> ; l’existence avérée</w:t>
      </w:r>
      <w:r w:rsidR="00313F8A">
        <w:rPr>
          <w:rFonts w:asciiTheme="minorBidi" w:hAnsiTheme="minorBidi"/>
          <w:sz w:val="24"/>
          <w:szCs w:val="24"/>
        </w:rPr>
        <w:t xml:space="preserve"> (</w:t>
      </w:r>
      <w:r w:rsidR="00313F8A" w:rsidRPr="007C1C87">
        <w:rPr>
          <w:sz w:val="24"/>
          <w:szCs w:val="24"/>
        </w:rPr>
        <w:t>ᾖ</w:t>
      </w:r>
      <w:r w:rsidR="007F7298">
        <w:rPr>
          <w:sz w:val="24"/>
          <w:szCs w:val="24"/>
        </w:rPr>
        <w:t>)</w:t>
      </w:r>
      <w:r w:rsidR="00313F8A" w:rsidRPr="00313F8A">
        <w:rPr>
          <w:rFonts w:asciiTheme="minorBidi" w:hAnsiTheme="minorBidi"/>
          <w:sz w:val="24"/>
          <w:szCs w:val="24"/>
        </w:rPr>
        <w:t xml:space="preserve"> de κάλλοs recouvre la nature et la culture</w:t>
      </w:r>
      <w:r w:rsidR="007F7298">
        <w:rPr>
          <w:rFonts w:asciiTheme="minorBidi" w:hAnsiTheme="minorBidi"/>
          <w:sz w:val="24"/>
          <w:szCs w:val="24"/>
        </w:rPr>
        <w:t xml:space="preserve"> et, par-delà l’écho avec le début qui contribue à encadrer le préambule, souligne le souci qu’a Longus de l’esthétique</w:t>
      </w:r>
      <w:r w:rsidR="00313F8A" w:rsidRPr="00313F8A">
        <w:rPr>
          <w:rFonts w:asciiTheme="minorBidi" w:hAnsiTheme="minorBidi"/>
          <w:sz w:val="24"/>
          <w:szCs w:val="24"/>
        </w:rPr>
        <w:t>…</w:t>
      </w:r>
      <w:r w:rsidR="00303877" w:rsidRPr="00313F8A">
        <w:rPr>
          <w:rFonts w:asciiTheme="minorBidi" w:hAnsiTheme="minorBidi"/>
          <w:sz w:val="24"/>
          <w:szCs w:val="24"/>
        </w:rPr>
        <w:t xml:space="preserve"> </w:t>
      </w:r>
    </w:p>
    <w:p w:rsidR="00AE57AD" w:rsidRPr="0086177A" w:rsidRDefault="007F7298" w:rsidP="00E447E4">
      <w:pPr>
        <w:pStyle w:val="Paragraphedeliste"/>
        <w:numPr>
          <w:ilvl w:val="0"/>
          <w:numId w:val="3"/>
        </w:numPr>
        <w:ind w:left="284" w:hanging="284"/>
        <w:jc w:val="both"/>
        <w:rPr>
          <w:rFonts w:ascii="Arial" w:hAnsi="Arial" w:cs="Arial"/>
          <w:sz w:val="24"/>
          <w:szCs w:val="24"/>
        </w:rPr>
      </w:pPr>
      <w:r>
        <w:rPr>
          <w:rFonts w:ascii="Arial" w:hAnsi="Arial" w:cs="Arial"/>
          <w:sz w:val="24"/>
          <w:szCs w:val="24"/>
        </w:rPr>
        <w:t xml:space="preserve">Le thème </w:t>
      </w:r>
      <w:r w:rsidR="00AE57AD" w:rsidRPr="0086177A">
        <w:rPr>
          <w:rFonts w:ascii="Arial" w:hAnsi="Arial" w:cs="Arial"/>
          <w:sz w:val="24"/>
          <w:szCs w:val="24"/>
        </w:rPr>
        <w:t xml:space="preserve">de la </w:t>
      </w:r>
      <w:bookmarkStart w:id="4" w:name="nature"/>
      <w:r w:rsidR="00AE57AD" w:rsidRPr="0086177A">
        <w:rPr>
          <w:rFonts w:ascii="Arial" w:hAnsi="Arial" w:cs="Arial"/>
          <w:sz w:val="24"/>
          <w:szCs w:val="24"/>
        </w:rPr>
        <w:t>nature</w:t>
      </w:r>
      <w:bookmarkEnd w:id="4"/>
      <w:r w:rsidR="00AE57AD" w:rsidRPr="0086177A">
        <w:rPr>
          <w:rFonts w:ascii="Arial" w:hAnsi="Arial" w:cs="Arial"/>
          <w:sz w:val="24"/>
          <w:szCs w:val="24"/>
        </w:rPr>
        <w:t xml:space="preserve"> </w:t>
      </w:r>
      <w:r w:rsidR="006F1A04" w:rsidRPr="0086177A">
        <w:rPr>
          <w:rFonts w:ascii="Arial" w:hAnsi="Arial" w:cs="Arial"/>
          <w:sz w:val="24"/>
          <w:szCs w:val="24"/>
        </w:rPr>
        <w:t xml:space="preserve">maîtrisée par l’homme </w:t>
      </w:r>
      <w:r>
        <w:rPr>
          <w:rFonts w:ascii="Arial" w:hAnsi="Arial" w:cs="Arial"/>
          <w:sz w:val="24"/>
          <w:szCs w:val="24"/>
        </w:rPr>
        <w:t>est tout autant insistant</w:t>
      </w:r>
      <w:r w:rsidR="00E447E4">
        <w:rPr>
          <w:rFonts w:ascii="Arial" w:hAnsi="Arial" w:cs="Arial"/>
          <w:sz w:val="24"/>
          <w:szCs w:val="24"/>
        </w:rPr>
        <w:t xml:space="preserve"> </w:t>
      </w:r>
      <w:r>
        <w:rPr>
          <w:rFonts w:ascii="Arial" w:hAnsi="Arial" w:cs="Arial"/>
          <w:sz w:val="24"/>
          <w:szCs w:val="24"/>
        </w:rPr>
        <w:t>:</w:t>
      </w:r>
    </w:p>
    <w:p w:rsidR="00E447E4" w:rsidRDefault="00AE57AD" w:rsidP="00406D30">
      <w:pPr>
        <w:pStyle w:val="Paragraphedeliste"/>
        <w:numPr>
          <w:ilvl w:val="0"/>
          <w:numId w:val="4"/>
        </w:numPr>
        <w:ind w:left="284"/>
        <w:jc w:val="both"/>
        <w:rPr>
          <w:rFonts w:ascii="Arial" w:hAnsi="Arial" w:cs="Arial"/>
          <w:sz w:val="24"/>
          <w:szCs w:val="24"/>
        </w:rPr>
      </w:pPr>
      <w:r w:rsidRPr="00E447E4">
        <w:rPr>
          <w:rFonts w:ascii="Arial" w:hAnsi="Arial" w:cs="Arial"/>
          <w:sz w:val="24"/>
          <w:szCs w:val="24"/>
        </w:rPr>
        <w:t xml:space="preserve">De par le </w:t>
      </w:r>
      <w:r w:rsidR="00E447E4">
        <w:rPr>
          <w:rFonts w:ascii="Arial" w:hAnsi="Arial" w:cs="Arial"/>
          <w:sz w:val="24"/>
          <w:szCs w:val="24"/>
        </w:rPr>
        <w:t>t</w:t>
      </w:r>
      <w:r w:rsidRPr="00E447E4">
        <w:rPr>
          <w:rFonts w:ascii="Arial" w:hAnsi="Arial" w:cs="Arial"/>
          <w:sz w:val="24"/>
          <w:szCs w:val="24"/>
        </w:rPr>
        <w:t>itre</w:t>
      </w:r>
      <w:r w:rsidR="006F1A04" w:rsidRPr="00E447E4">
        <w:rPr>
          <w:rFonts w:ascii="Arial" w:hAnsi="Arial" w:cs="Arial"/>
          <w:sz w:val="24"/>
          <w:szCs w:val="24"/>
        </w:rPr>
        <w:t xml:space="preserve"> : </w:t>
      </w:r>
      <w:r w:rsidR="006F1A04" w:rsidRPr="00E447E4">
        <w:rPr>
          <w:rFonts w:ascii="Arial" w:hAnsi="Arial" w:cs="Arial"/>
          <w:b/>
          <w:bCs/>
          <w:i/>
          <w:iCs/>
          <w:sz w:val="24"/>
          <w:szCs w:val="24"/>
        </w:rPr>
        <w:t>Ποιμενικαὶ Λόγγου</w:t>
      </w:r>
      <w:r w:rsidR="006F1A04" w:rsidRPr="00E447E4">
        <w:rPr>
          <w:rFonts w:ascii="Arial" w:hAnsi="Arial" w:cs="Arial"/>
          <w:sz w:val="24"/>
          <w:szCs w:val="24"/>
        </w:rPr>
        <w:t> ; le premier mot  renvoie à tout ce qui est ovin</w:t>
      </w:r>
      <w:r w:rsidR="001526F8">
        <w:rPr>
          <w:rFonts w:ascii="Arial" w:hAnsi="Arial" w:cs="Arial"/>
          <w:sz w:val="24"/>
          <w:szCs w:val="24"/>
        </w:rPr>
        <w:t xml:space="preserve">, </w:t>
      </w:r>
      <w:r w:rsidR="001526F8" w:rsidRPr="00395D57">
        <w:rPr>
          <w:rFonts w:ascii="Arial" w:hAnsi="Arial" w:cs="Arial"/>
          <w:sz w:val="24"/>
          <w:szCs w:val="24"/>
        </w:rPr>
        <w:t xml:space="preserve">cf. ποίμνια, </w:t>
      </w:r>
      <w:r w:rsidR="001526F8" w:rsidRPr="00395D57">
        <w:rPr>
          <w:rFonts w:ascii="Arial" w:hAnsi="Arial" w:cs="Arial"/>
          <w:sz w:val="24"/>
          <w:szCs w:val="24"/>
          <w:lang w:val="el-GR"/>
        </w:rPr>
        <w:t>ποιμένες</w:t>
      </w:r>
      <w:r w:rsidR="001526F8" w:rsidRPr="00395D57">
        <w:rPr>
          <w:rFonts w:ascii="Arial" w:hAnsi="Arial" w:cs="Arial"/>
          <w:sz w:val="24"/>
          <w:szCs w:val="24"/>
        </w:rPr>
        <w:t xml:space="preserve"> dans notre texte</w:t>
      </w:r>
      <w:r w:rsidR="00395D57">
        <w:rPr>
          <w:rFonts w:ascii="Arial" w:hAnsi="Arial" w:cs="Arial"/>
          <w:sz w:val="24"/>
          <w:szCs w:val="24"/>
        </w:rPr>
        <w:t xml:space="preserve"> (2)</w:t>
      </w:r>
      <w:r w:rsidR="00395D57" w:rsidRPr="00395D57">
        <w:rPr>
          <w:rFonts w:ascii="Arial" w:hAnsi="Arial" w:cs="Arial"/>
          <w:sz w:val="24"/>
          <w:szCs w:val="24"/>
        </w:rPr>
        <w:t>, avec</w:t>
      </w:r>
      <w:r w:rsidR="00395D57">
        <w:rPr>
          <w:rFonts w:ascii="Arial" w:hAnsi="Arial" w:cs="Arial"/>
          <w:sz w:val="24"/>
          <w:szCs w:val="24"/>
        </w:rPr>
        <w:t>,</w:t>
      </w:r>
      <w:r w:rsidR="00395D57" w:rsidRPr="00395D57">
        <w:rPr>
          <w:rFonts w:ascii="Arial" w:hAnsi="Arial" w:cs="Arial"/>
          <w:sz w:val="24"/>
          <w:szCs w:val="24"/>
        </w:rPr>
        <w:t xml:space="preserve"> d’un côté</w:t>
      </w:r>
      <w:r w:rsidR="00395D57">
        <w:rPr>
          <w:rFonts w:ascii="Arial" w:hAnsi="Arial" w:cs="Arial"/>
          <w:sz w:val="24"/>
          <w:szCs w:val="24"/>
        </w:rPr>
        <w:t>,</w:t>
      </w:r>
      <w:r w:rsidR="00395D57" w:rsidRPr="00395D57">
        <w:rPr>
          <w:rFonts w:ascii="Arial" w:hAnsi="Arial" w:cs="Arial"/>
          <w:sz w:val="24"/>
          <w:szCs w:val="24"/>
        </w:rPr>
        <w:t xml:space="preserve"> les mères nourricières, de l’autre, les pères nourriciers</w:t>
      </w:r>
      <w:r w:rsidR="001526F8">
        <w:t>.</w:t>
      </w:r>
      <w:r w:rsidR="006F1A04" w:rsidRPr="00E447E4">
        <w:rPr>
          <w:rFonts w:ascii="Arial" w:hAnsi="Arial" w:cs="Arial"/>
          <w:sz w:val="24"/>
          <w:szCs w:val="24"/>
        </w:rPr>
        <w:t xml:space="preserve"> </w:t>
      </w:r>
    </w:p>
    <w:p w:rsidR="00AE57AD" w:rsidRPr="002541C8" w:rsidRDefault="00AE57AD" w:rsidP="00406D30">
      <w:pPr>
        <w:pStyle w:val="Paragraphedeliste"/>
        <w:numPr>
          <w:ilvl w:val="0"/>
          <w:numId w:val="4"/>
        </w:numPr>
        <w:ind w:left="284"/>
        <w:jc w:val="both"/>
        <w:rPr>
          <w:rFonts w:ascii="Arial" w:hAnsi="Arial" w:cs="Arial"/>
          <w:sz w:val="24"/>
          <w:szCs w:val="24"/>
        </w:rPr>
      </w:pPr>
      <w:r w:rsidRPr="002541C8">
        <w:rPr>
          <w:rFonts w:ascii="Arial" w:hAnsi="Arial" w:cs="Arial"/>
          <w:sz w:val="24"/>
          <w:szCs w:val="24"/>
        </w:rPr>
        <w:t>De par le</w:t>
      </w:r>
      <w:r w:rsidR="0086177A" w:rsidRPr="002541C8">
        <w:rPr>
          <w:rFonts w:ascii="Arial" w:hAnsi="Arial" w:cs="Arial"/>
          <w:sz w:val="24"/>
          <w:szCs w:val="24"/>
        </w:rPr>
        <w:t xml:space="preserve"> vocabulaire</w:t>
      </w:r>
      <w:r w:rsidR="006F1A04" w:rsidRPr="002541C8">
        <w:rPr>
          <w:rFonts w:ascii="Arial" w:hAnsi="Arial" w:cs="Arial"/>
          <w:sz w:val="24"/>
          <w:szCs w:val="24"/>
        </w:rPr>
        <w:t xml:space="preserve"> utilisé</w:t>
      </w:r>
      <w:r w:rsidR="0086177A" w:rsidRPr="002541C8">
        <w:rPr>
          <w:rFonts w:ascii="Arial" w:hAnsi="Arial" w:cs="Arial"/>
          <w:sz w:val="24"/>
          <w:szCs w:val="24"/>
        </w:rPr>
        <w:t>, on dirait presque manipulé vu l’extrême maîtrise de l’auteur quant à ce qu’il rédige</w:t>
      </w:r>
      <w:r w:rsidR="00303877" w:rsidRPr="002541C8">
        <w:rPr>
          <w:rFonts w:ascii="Arial" w:hAnsi="Arial" w:cs="Arial"/>
          <w:sz w:val="24"/>
          <w:szCs w:val="24"/>
        </w:rPr>
        <w:t xml:space="preserve"> : il s’agit </w:t>
      </w:r>
      <w:r w:rsidR="006F1A04" w:rsidRPr="002541C8">
        <w:rPr>
          <w:rFonts w:ascii="Arial" w:hAnsi="Arial" w:cs="Arial"/>
          <w:sz w:val="24"/>
          <w:szCs w:val="24"/>
        </w:rPr>
        <w:t>de termes génériques : nul désir ici de descriptions ni de notations</w:t>
      </w:r>
      <w:r w:rsidR="00533DCF" w:rsidRPr="002541C8">
        <w:rPr>
          <w:rFonts w:ascii="Arial" w:hAnsi="Arial" w:cs="Arial"/>
          <w:sz w:val="24"/>
          <w:szCs w:val="24"/>
        </w:rPr>
        <w:t xml:space="preserve"> p</w:t>
      </w:r>
      <w:r w:rsidR="001526F8">
        <w:rPr>
          <w:rFonts w:ascii="Arial" w:hAnsi="Arial" w:cs="Arial"/>
          <w:sz w:val="24"/>
          <w:szCs w:val="24"/>
        </w:rPr>
        <w:t>ointues – dans le corps du roman, plus loin, l’évocation de la nature se fera plus précise</w:t>
      </w:r>
      <w:r w:rsidR="006F1A04" w:rsidRPr="002541C8">
        <w:rPr>
          <w:rFonts w:ascii="Arial" w:hAnsi="Arial" w:cs="Arial"/>
          <w:sz w:val="24"/>
          <w:szCs w:val="24"/>
        </w:rPr>
        <w:t xml:space="preserve">  :</w:t>
      </w:r>
      <w:r w:rsidR="00303877" w:rsidRPr="002541C8">
        <w:rPr>
          <w:rFonts w:ascii="Arial" w:hAnsi="Arial" w:cs="Arial"/>
          <w:sz w:val="24"/>
          <w:szCs w:val="24"/>
        </w:rPr>
        <w:t xml:space="preserve"> </w:t>
      </w:r>
      <w:r w:rsidR="00303877" w:rsidRPr="002541C8">
        <w:rPr>
          <w:rFonts w:ascii="Arial" w:hAnsi="Arial" w:cs="Arial"/>
          <w:b/>
          <w:sz w:val="24"/>
          <w:szCs w:val="24"/>
          <w:lang w:val="el-GR"/>
        </w:rPr>
        <w:t>τὸ</w:t>
      </w:r>
      <w:r w:rsidR="00303877" w:rsidRPr="002541C8">
        <w:rPr>
          <w:rFonts w:ascii="Arial" w:hAnsi="Arial" w:cs="Arial"/>
          <w:b/>
          <w:sz w:val="24"/>
          <w:szCs w:val="24"/>
        </w:rPr>
        <w:t xml:space="preserve"> </w:t>
      </w:r>
      <w:r w:rsidR="00303877" w:rsidRPr="002541C8">
        <w:rPr>
          <w:rFonts w:ascii="Arial" w:hAnsi="Arial" w:cs="Arial"/>
          <w:b/>
          <w:sz w:val="24"/>
          <w:szCs w:val="24"/>
          <w:lang w:val="el-GR"/>
        </w:rPr>
        <w:t>ἄλσος</w:t>
      </w:r>
      <w:r w:rsidR="00303877" w:rsidRPr="002541C8">
        <w:rPr>
          <w:rFonts w:ascii="Arial" w:hAnsi="Arial" w:cs="Arial"/>
          <w:sz w:val="24"/>
          <w:szCs w:val="24"/>
        </w:rPr>
        <w:t> </w:t>
      </w:r>
      <w:r w:rsidR="0086177A" w:rsidRPr="002541C8">
        <w:rPr>
          <w:rFonts w:ascii="Arial" w:hAnsi="Arial" w:cs="Arial"/>
          <w:sz w:val="24"/>
          <w:szCs w:val="24"/>
        </w:rPr>
        <w:t xml:space="preserve"> (deux occurrences)</w:t>
      </w:r>
      <w:r w:rsidR="00303877" w:rsidRPr="002541C8">
        <w:rPr>
          <w:rFonts w:ascii="Arial" w:hAnsi="Arial" w:cs="Arial"/>
          <w:sz w:val="24"/>
          <w:szCs w:val="24"/>
        </w:rPr>
        <w:t xml:space="preserve">; il est d’emblée présenté comme inférieur au tableau, à la création humaine : </w:t>
      </w:r>
      <w:r w:rsidR="00303877" w:rsidRPr="002541C8">
        <w:rPr>
          <w:rFonts w:ascii="Arial" w:hAnsi="Arial" w:cs="Arial"/>
          <w:sz w:val="24"/>
          <w:szCs w:val="24"/>
          <w:lang w:val="el-GR"/>
        </w:rPr>
        <w:t>μέν</w:t>
      </w:r>
      <w:r w:rsidR="00303877" w:rsidRPr="002541C8">
        <w:rPr>
          <w:rFonts w:ascii="Arial" w:hAnsi="Arial" w:cs="Arial"/>
          <w:sz w:val="24"/>
          <w:szCs w:val="24"/>
        </w:rPr>
        <w:t>… d’un côté ἀλλα de l’autre avec le comparatif de supériorité</w:t>
      </w:r>
      <w:r w:rsidR="00CF6F02" w:rsidRPr="002541C8">
        <w:rPr>
          <w:rFonts w:ascii="Arial" w:hAnsi="Arial" w:cs="Arial"/>
          <w:sz w:val="24"/>
          <w:szCs w:val="24"/>
        </w:rPr>
        <w:t xml:space="preserve"> τερπνοτέρα</w:t>
      </w:r>
      <w:r w:rsidR="00303877" w:rsidRPr="002541C8">
        <w:rPr>
          <w:rFonts w:ascii="Arial" w:hAnsi="Arial" w:cs="Arial"/>
          <w:sz w:val="24"/>
          <w:szCs w:val="24"/>
        </w:rPr>
        <w:t> </w:t>
      </w:r>
      <w:r w:rsidR="006F1A04" w:rsidRPr="002541C8">
        <w:rPr>
          <w:rFonts w:ascii="Arial" w:hAnsi="Arial" w:cs="Arial"/>
          <w:sz w:val="24"/>
          <w:szCs w:val="24"/>
        </w:rPr>
        <w:t xml:space="preserve"> </w:t>
      </w:r>
      <w:r w:rsidR="00533DCF" w:rsidRPr="002541C8">
        <w:rPr>
          <w:rFonts w:ascii="Arial" w:hAnsi="Arial" w:cs="Arial"/>
          <w:sz w:val="24"/>
          <w:szCs w:val="24"/>
        </w:rPr>
        <w:t>au bénéfice de l’art/artifice ;</w:t>
      </w:r>
      <w:r w:rsidR="00CF6F02" w:rsidRPr="002541C8">
        <w:rPr>
          <w:rFonts w:ascii="Arial" w:hAnsi="Arial" w:cs="Arial"/>
          <w:sz w:val="24"/>
          <w:szCs w:val="24"/>
        </w:rPr>
        <w:t xml:space="preserve"> 3 adjectifs</w:t>
      </w:r>
      <w:r w:rsidR="00533DCF" w:rsidRPr="002541C8">
        <w:rPr>
          <w:rFonts w:ascii="Arial" w:hAnsi="Arial" w:cs="Arial"/>
          <w:sz w:val="24"/>
          <w:szCs w:val="24"/>
        </w:rPr>
        <w:t xml:space="preserve"> caractérisent le bois</w:t>
      </w:r>
      <w:r w:rsidR="00CF6F02" w:rsidRPr="002541C8">
        <w:rPr>
          <w:rFonts w:ascii="Arial" w:hAnsi="Arial" w:cs="Arial"/>
          <w:sz w:val="24"/>
          <w:szCs w:val="24"/>
        </w:rPr>
        <w:t xml:space="preserve"> ,</w:t>
      </w:r>
      <w:r w:rsidR="00533DCF" w:rsidRPr="002541C8">
        <w:rPr>
          <w:rFonts w:ascii="Arial" w:hAnsi="Arial" w:cs="Arial"/>
          <w:sz w:val="24"/>
          <w:szCs w:val="24"/>
        </w:rPr>
        <w:t xml:space="preserve"> πολύδενδρον, ἀνθηρόν, κατάρρυτον</w:t>
      </w:r>
      <w:r w:rsidR="00CF6F02" w:rsidRPr="002541C8">
        <w:rPr>
          <w:rFonts w:ascii="Arial" w:hAnsi="Arial" w:cs="Arial"/>
          <w:sz w:val="24"/>
          <w:szCs w:val="24"/>
        </w:rPr>
        <w:t xml:space="preserve"> </w:t>
      </w:r>
      <w:r w:rsidR="00533DCF" w:rsidRPr="002541C8">
        <w:rPr>
          <w:rFonts w:ascii="Arial" w:hAnsi="Arial" w:cs="Arial"/>
          <w:sz w:val="24"/>
          <w:szCs w:val="24"/>
        </w:rPr>
        <w:t xml:space="preserve">avec </w:t>
      </w:r>
      <w:r w:rsidR="00CF6F02" w:rsidRPr="002541C8">
        <w:rPr>
          <w:rFonts w:ascii="Arial" w:hAnsi="Arial" w:cs="Arial"/>
          <w:sz w:val="24"/>
          <w:szCs w:val="24"/>
        </w:rPr>
        <w:t xml:space="preserve">3 noms </w:t>
      </w:r>
      <w:r w:rsidR="00533DCF" w:rsidRPr="002541C8">
        <w:rPr>
          <w:rFonts w:ascii="Arial" w:hAnsi="Arial" w:cs="Arial"/>
          <w:sz w:val="24"/>
          <w:szCs w:val="24"/>
        </w:rPr>
        <w:t xml:space="preserve"> πηγὴ, καὶ τὰ ἄνθη καὶ τὰ δένδρα </w:t>
      </w:r>
      <w:r w:rsidR="00CF6F02" w:rsidRPr="002541C8">
        <w:rPr>
          <w:rFonts w:ascii="Arial" w:hAnsi="Arial" w:cs="Arial"/>
          <w:sz w:val="24"/>
          <w:szCs w:val="24"/>
        </w:rPr>
        <w:t>qui les reprennent, en symétrie, sans recherche lexicale</w:t>
      </w:r>
      <w:r w:rsidR="00533DCF" w:rsidRPr="002541C8">
        <w:rPr>
          <w:rFonts w:ascii="Arial" w:hAnsi="Arial" w:cs="Arial"/>
          <w:sz w:val="24"/>
          <w:szCs w:val="24"/>
        </w:rPr>
        <w:t xml:space="preserve"> ; le parallélisme est évident, à peine peut-on noter les </w:t>
      </w:r>
      <w:r w:rsidR="00533DCF" w:rsidRPr="002541C8">
        <w:rPr>
          <w:rFonts w:ascii="Arial" w:hAnsi="Arial" w:cs="Arial"/>
          <w:sz w:val="24"/>
          <w:szCs w:val="24"/>
        </w:rPr>
        <w:lastRenderedPageBreak/>
        <w:t>deux racines différentes au centre.</w:t>
      </w:r>
      <w:r w:rsidR="007F7298" w:rsidRPr="002541C8">
        <w:rPr>
          <w:rFonts w:ascii="Arial" w:hAnsi="Arial" w:cs="Arial"/>
          <w:sz w:val="24"/>
          <w:szCs w:val="24"/>
        </w:rPr>
        <w:t xml:space="preserve"> Le reste est à l’avenant </w:t>
      </w:r>
      <w:r w:rsidR="007F7298" w:rsidRPr="002541C8">
        <w:rPr>
          <w:rFonts w:asciiTheme="minorBidi" w:hAnsiTheme="minorBidi"/>
          <w:sz w:val="24"/>
          <w:szCs w:val="24"/>
        </w:rPr>
        <w:t xml:space="preserve">: γυναῖκες τίκτουσαι est dans l’ordre des choses, comme l’aide apportée par leurs </w:t>
      </w:r>
      <w:r w:rsidR="00A6095F" w:rsidRPr="002541C8">
        <w:rPr>
          <w:rFonts w:asciiTheme="minorBidi" w:hAnsiTheme="minorBidi"/>
          <w:sz w:val="24"/>
          <w:szCs w:val="24"/>
        </w:rPr>
        <w:t>consœurs</w:t>
      </w:r>
      <w:r w:rsidR="007F7298" w:rsidRPr="002541C8">
        <w:rPr>
          <w:rFonts w:asciiTheme="minorBidi" w:hAnsiTheme="minorBidi"/>
          <w:sz w:val="24"/>
          <w:szCs w:val="24"/>
        </w:rPr>
        <w:t xml:space="preserve"> (d’où les sages-femmes) ; l’exposition des enfants n’a hélas ! rien de rare ni chez les Grec ni chez les Romains ; ce n’est qu’ensuite qu</w:t>
      </w:r>
      <w:r w:rsidR="00E11AD9">
        <w:rPr>
          <w:rFonts w:asciiTheme="minorBidi" w:hAnsiTheme="minorBidi"/>
          <w:sz w:val="24"/>
          <w:szCs w:val="24"/>
        </w:rPr>
        <w:t>’intervient les légendes traditionnelles</w:t>
      </w:r>
      <w:r w:rsidR="003B3085" w:rsidRPr="002541C8">
        <w:rPr>
          <w:rFonts w:asciiTheme="minorBidi" w:hAnsiTheme="minorBidi"/>
          <w:sz w:val="24"/>
          <w:szCs w:val="24"/>
        </w:rPr>
        <w:t xml:space="preserve"> : </w:t>
      </w:r>
      <w:r w:rsidR="00E447E4" w:rsidRPr="002541C8">
        <w:rPr>
          <w:rFonts w:asciiTheme="minorBidi" w:hAnsiTheme="minorBidi"/>
          <w:sz w:val="24"/>
          <w:szCs w:val="24"/>
        </w:rPr>
        <w:t>allaitement</w:t>
      </w:r>
      <w:r w:rsidR="003B3085" w:rsidRPr="002541C8">
        <w:rPr>
          <w:rFonts w:asciiTheme="minorBidi" w:hAnsiTheme="minorBidi"/>
          <w:sz w:val="24"/>
          <w:szCs w:val="24"/>
        </w:rPr>
        <w:t xml:space="preserve"> par des ovins, cf. Zeus avec la chèvre Amalthée, reconnaissanc</w:t>
      </w:r>
      <w:r w:rsidR="006B1276" w:rsidRPr="002541C8">
        <w:rPr>
          <w:rFonts w:asciiTheme="minorBidi" w:hAnsiTheme="minorBidi"/>
          <w:sz w:val="24"/>
          <w:szCs w:val="24"/>
        </w:rPr>
        <w:t xml:space="preserve">e par des bergers (l’allusion à </w:t>
      </w:r>
      <w:r w:rsidR="00A6095F" w:rsidRPr="002541C8">
        <w:rPr>
          <w:rFonts w:asciiTheme="minorBidi" w:hAnsiTheme="minorBidi"/>
          <w:sz w:val="24"/>
          <w:szCs w:val="24"/>
        </w:rPr>
        <w:t>Remus</w:t>
      </w:r>
      <w:r w:rsidR="003B3085" w:rsidRPr="002541C8">
        <w:rPr>
          <w:rFonts w:asciiTheme="minorBidi" w:hAnsiTheme="minorBidi"/>
          <w:sz w:val="24"/>
          <w:szCs w:val="24"/>
        </w:rPr>
        <w:t xml:space="preserve"> et Romulus est évidente</w:t>
      </w:r>
      <w:r w:rsidR="00E447E4" w:rsidRPr="002541C8">
        <w:rPr>
          <w:rFonts w:asciiTheme="minorBidi" w:hAnsiTheme="minorBidi"/>
          <w:sz w:val="24"/>
          <w:szCs w:val="24"/>
        </w:rPr>
        <w:t>)</w:t>
      </w:r>
      <w:r w:rsidR="003B3085" w:rsidRPr="002541C8">
        <w:rPr>
          <w:rFonts w:asciiTheme="minorBidi" w:hAnsiTheme="minorBidi"/>
          <w:sz w:val="24"/>
          <w:szCs w:val="24"/>
        </w:rPr>
        <w:t xml:space="preserve"> ; comment ensuite imaginer des péripéties sans pirates </w:t>
      </w:r>
      <w:r w:rsidR="00E447E4" w:rsidRPr="002541C8">
        <w:rPr>
          <w:rFonts w:asciiTheme="minorBidi" w:hAnsiTheme="minorBidi"/>
          <w:sz w:val="24"/>
          <w:szCs w:val="24"/>
        </w:rPr>
        <w:t>ni</w:t>
      </w:r>
      <w:r w:rsidR="003B3085" w:rsidRPr="002541C8">
        <w:rPr>
          <w:rFonts w:asciiTheme="minorBidi" w:hAnsiTheme="minorBidi"/>
          <w:sz w:val="24"/>
          <w:szCs w:val="24"/>
        </w:rPr>
        <w:t xml:space="preserve"> guerriers, </w:t>
      </w:r>
      <w:r w:rsidR="00E447E4" w:rsidRPr="002541C8">
        <w:rPr>
          <w:rFonts w:asciiTheme="minorBidi" w:hAnsiTheme="minorBidi"/>
          <w:sz w:val="24"/>
          <w:szCs w:val="24"/>
        </w:rPr>
        <w:t>épisodes</w:t>
      </w:r>
      <w:r w:rsidR="003B3085" w:rsidRPr="002541C8">
        <w:rPr>
          <w:rFonts w:asciiTheme="minorBidi" w:hAnsiTheme="minorBidi"/>
          <w:sz w:val="24"/>
          <w:szCs w:val="24"/>
        </w:rPr>
        <w:t xml:space="preserve"> fortement  frappés</w:t>
      </w:r>
      <w:r w:rsidR="00E447E4" w:rsidRPr="002541C8">
        <w:rPr>
          <w:rFonts w:asciiTheme="minorBidi" w:hAnsiTheme="minorBidi"/>
          <w:sz w:val="24"/>
          <w:szCs w:val="24"/>
        </w:rPr>
        <w:t>, dans le roman,</w:t>
      </w:r>
      <w:r w:rsidR="003B3085" w:rsidRPr="002541C8">
        <w:rPr>
          <w:rFonts w:asciiTheme="minorBidi" w:hAnsiTheme="minorBidi"/>
          <w:sz w:val="24"/>
          <w:szCs w:val="24"/>
        </w:rPr>
        <w:t xml:space="preserve"> d’irréalité, non que les descentes de pirates eussent été rares et que les relations entre cités fussent totalement pacifiées, mais pirates comme guerriers ne sont pas réputés pour respecter longtemps la virginité ou la pur</w:t>
      </w:r>
      <w:r w:rsidR="002541C8" w:rsidRPr="002541C8">
        <w:rPr>
          <w:rFonts w:asciiTheme="minorBidi" w:hAnsiTheme="minorBidi"/>
          <w:sz w:val="24"/>
          <w:szCs w:val="24"/>
        </w:rPr>
        <w:t>e</w:t>
      </w:r>
      <w:r w:rsidR="003B3085" w:rsidRPr="002541C8">
        <w:rPr>
          <w:rFonts w:asciiTheme="minorBidi" w:hAnsiTheme="minorBidi"/>
          <w:sz w:val="24"/>
          <w:szCs w:val="24"/>
        </w:rPr>
        <w:t>té</w:t>
      </w:r>
      <w:r w:rsidR="00E447E4" w:rsidRPr="002541C8">
        <w:rPr>
          <w:rFonts w:asciiTheme="minorBidi" w:hAnsiTheme="minorBidi"/>
          <w:sz w:val="24"/>
          <w:szCs w:val="24"/>
        </w:rPr>
        <w:t xml:space="preserve"> ni quitter rapidement les lieux de leurs turpitudes…</w:t>
      </w:r>
      <w:r w:rsidR="00533DCF" w:rsidRPr="002541C8">
        <w:rPr>
          <w:rFonts w:ascii="Arial" w:hAnsi="Arial" w:cs="Arial"/>
          <w:sz w:val="24"/>
          <w:szCs w:val="24"/>
        </w:rPr>
        <w:t xml:space="preserve"> Qu’en conclure ? </w:t>
      </w:r>
      <w:r w:rsidR="00CF6F02" w:rsidRPr="002541C8">
        <w:rPr>
          <w:rFonts w:ascii="Arial" w:hAnsi="Arial" w:cs="Arial"/>
          <w:sz w:val="24"/>
          <w:szCs w:val="24"/>
        </w:rPr>
        <w:t>Longus nous montre</w:t>
      </w:r>
      <w:r w:rsidR="00533DCF" w:rsidRPr="002541C8">
        <w:rPr>
          <w:rFonts w:ascii="Arial" w:hAnsi="Arial" w:cs="Arial"/>
          <w:sz w:val="24"/>
          <w:szCs w:val="24"/>
        </w:rPr>
        <w:t xml:space="preserve"> ainsi, dans son préambule,</w:t>
      </w:r>
      <w:r w:rsidR="00CF6F02" w:rsidRPr="002541C8">
        <w:rPr>
          <w:rFonts w:ascii="Arial" w:hAnsi="Arial" w:cs="Arial"/>
          <w:sz w:val="24"/>
          <w:szCs w:val="24"/>
        </w:rPr>
        <w:t xml:space="preserve"> qu’il ne recherche pas le pittoresque, pas plus l’exceptionnel que le détail ca</w:t>
      </w:r>
      <w:r w:rsidR="007F7298" w:rsidRPr="002541C8">
        <w:rPr>
          <w:rFonts w:ascii="Arial" w:hAnsi="Arial" w:cs="Arial"/>
          <w:sz w:val="24"/>
          <w:szCs w:val="24"/>
        </w:rPr>
        <w:t>ractéristique et bien choisi : S</w:t>
      </w:r>
      <w:r w:rsidR="00CF6F02" w:rsidRPr="002541C8">
        <w:rPr>
          <w:rFonts w:ascii="Arial" w:hAnsi="Arial" w:cs="Arial"/>
          <w:sz w:val="24"/>
          <w:szCs w:val="24"/>
        </w:rPr>
        <w:t>on vocabulaire reste empreint de la plus grande simplicité</w:t>
      </w:r>
      <w:r w:rsidR="00533DCF" w:rsidRPr="002541C8">
        <w:rPr>
          <w:rFonts w:ascii="Arial" w:hAnsi="Arial" w:cs="Arial"/>
          <w:sz w:val="24"/>
          <w:szCs w:val="24"/>
        </w:rPr>
        <w:t>, et il le prouvera à l’envi par la suite.  En fait, sans la présence touchante des deux amants dans le roman et la progression lente de leurs relations sous la houlette d’Amour, le texte serait e</w:t>
      </w:r>
      <w:r w:rsidR="007F7298" w:rsidRPr="002541C8">
        <w:rPr>
          <w:rFonts w:ascii="Arial" w:hAnsi="Arial" w:cs="Arial"/>
          <w:sz w:val="24"/>
          <w:szCs w:val="24"/>
        </w:rPr>
        <w:t>xtrêmemen</w:t>
      </w:r>
      <w:r w:rsidR="002541C8" w:rsidRPr="002541C8">
        <w:rPr>
          <w:rFonts w:ascii="Arial" w:hAnsi="Arial" w:cs="Arial"/>
          <w:sz w:val="24"/>
          <w:szCs w:val="24"/>
        </w:rPr>
        <w:t>t sec, d’une pauvreté ascétique.</w:t>
      </w:r>
    </w:p>
    <w:p w:rsidR="002541C8" w:rsidRPr="00290822" w:rsidRDefault="00AE57AD" w:rsidP="00406D30">
      <w:pPr>
        <w:pStyle w:val="Paragraphedeliste"/>
        <w:numPr>
          <w:ilvl w:val="0"/>
          <w:numId w:val="3"/>
        </w:numPr>
        <w:ind w:left="284" w:right="133" w:hanging="284"/>
        <w:jc w:val="both"/>
        <w:rPr>
          <w:rFonts w:ascii="Arial" w:hAnsi="Arial" w:cs="Arial"/>
          <w:sz w:val="24"/>
          <w:szCs w:val="24"/>
        </w:rPr>
      </w:pPr>
      <w:r w:rsidRPr="00290822">
        <w:rPr>
          <w:rFonts w:ascii="Arial" w:hAnsi="Arial" w:cs="Arial"/>
          <w:sz w:val="24"/>
          <w:szCs w:val="24"/>
        </w:rPr>
        <w:t xml:space="preserve">Sans oublier </w:t>
      </w:r>
      <w:r w:rsidR="006F1A04" w:rsidRPr="00290822">
        <w:rPr>
          <w:rFonts w:ascii="Arial" w:hAnsi="Arial" w:cs="Arial"/>
          <w:sz w:val="24"/>
          <w:szCs w:val="24"/>
        </w:rPr>
        <w:t xml:space="preserve">bien sûr </w:t>
      </w:r>
      <w:r w:rsidRPr="00290822">
        <w:rPr>
          <w:rFonts w:ascii="Arial" w:hAnsi="Arial" w:cs="Arial"/>
          <w:sz w:val="24"/>
          <w:szCs w:val="24"/>
        </w:rPr>
        <w:t>l’amour:</w:t>
      </w:r>
      <w:r w:rsidR="006F1A04" w:rsidRPr="00290822">
        <w:rPr>
          <w:rFonts w:ascii="Arial" w:hAnsi="Arial" w:cs="Arial"/>
          <w:sz w:val="24"/>
          <w:szCs w:val="24"/>
        </w:rPr>
        <w:t xml:space="preserve"> on retrouve le mot en polyptote : </w:t>
      </w:r>
      <w:r w:rsidR="00082BFE" w:rsidRPr="00290822">
        <w:rPr>
          <w:rFonts w:ascii="Arial" w:hAnsi="Arial" w:cs="Arial"/>
          <w:sz w:val="24"/>
          <w:szCs w:val="24"/>
        </w:rPr>
        <w:t>sous sa forme verbale -</w:t>
      </w:r>
      <w:r w:rsidR="002F02A0">
        <w:rPr>
          <w:rFonts w:ascii="Arial" w:hAnsi="Arial" w:cs="Arial"/>
          <w:sz w:val="24"/>
          <w:szCs w:val="24"/>
        </w:rPr>
        <w:t xml:space="preserve"> </w:t>
      </w:r>
      <w:r w:rsidR="00082BFE" w:rsidRPr="00290822">
        <w:rPr>
          <w:rFonts w:ascii="Arial" w:hAnsi="Arial" w:cs="Arial"/>
          <w:sz w:val="24"/>
          <w:szCs w:val="24"/>
        </w:rPr>
        <w:t xml:space="preserve">de façon trompeuse, puisqu’il s’agit de participes nominalisés – avec le sous-entendu selon lequel l’absence </w:t>
      </w:r>
      <w:r w:rsidR="002F02A0">
        <w:rPr>
          <w:rFonts w:ascii="Arial" w:hAnsi="Arial" w:cs="Arial"/>
          <w:sz w:val="24"/>
          <w:szCs w:val="24"/>
        </w:rPr>
        <w:t>(</w:t>
      </w:r>
      <w:r w:rsidR="00FF5A8D" w:rsidRPr="00290822">
        <w:rPr>
          <w:rFonts w:ascii="Arial" w:hAnsi="Arial" w:cs="Arial"/>
          <w:sz w:val="24"/>
          <w:szCs w:val="24"/>
        </w:rPr>
        <w:t>οὐκ</w:t>
      </w:r>
      <w:r w:rsidR="002F02A0">
        <w:rPr>
          <w:rFonts w:ascii="Arial" w:hAnsi="Arial" w:cs="Arial"/>
          <w:sz w:val="24"/>
          <w:szCs w:val="24"/>
        </w:rPr>
        <w:t>)</w:t>
      </w:r>
      <w:r w:rsidR="00FF5A8D" w:rsidRPr="00290822">
        <w:rPr>
          <w:rFonts w:ascii="Arial" w:hAnsi="Arial" w:cs="Arial"/>
          <w:sz w:val="24"/>
          <w:szCs w:val="24"/>
        </w:rPr>
        <w:t xml:space="preserve">  </w:t>
      </w:r>
      <w:r w:rsidR="00082BFE" w:rsidRPr="00290822">
        <w:rPr>
          <w:rFonts w:ascii="Arial" w:hAnsi="Arial" w:cs="Arial"/>
          <w:sz w:val="24"/>
          <w:szCs w:val="24"/>
        </w:rPr>
        <w:t xml:space="preserve">de l’Amour n’est qu’illusoire </w:t>
      </w:r>
      <w:r w:rsidR="00AC6E8C" w:rsidRPr="00290822">
        <w:rPr>
          <w:rFonts w:ascii="Arial" w:hAnsi="Arial" w:cs="Arial"/>
          <w:sz w:val="24"/>
          <w:szCs w:val="24"/>
        </w:rPr>
        <w:t> :</w:t>
      </w:r>
      <w:r w:rsidR="006F1A04" w:rsidRPr="00290822">
        <w:rPr>
          <w:rFonts w:ascii="Arial" w:hAnsi="Arial" w:cs="Arial"/>
          <w:sz w:val="24"/>
          <w:szCs w:val="24"/>
        </w:rPr>
        <w:t xml:space="preserve"> </w:t>
      </w:r>
      <w:r w:rsidR="00AC6E8C" w:rsidRPr="00290822">
        <w:rPr>
          <w:rFonts w:ascii="Arial" w:hAnsi="Arial" w:cs="Arial"/>
          <w:sz w:val="24"/>
          <w:szCs w:val="24"/>
        </w:rPr>
        <w:t>τὸν ἐρασθέντα  τὸν οὐκ ἐρασθέντα</w:t>
      </w:r>
      <w:r w:rsidR="00082BFE" w:rsidRPr="00290822">
        <w:rPr>
          <w:rFonts w:ascii="Arial" w:hAnsi="Arial" w:cs="Arial"/>
          <w:sz w:val="24"/>
          <w:szCs w:val="24"/>
        </w:rPr>
        <w:t>, adjectivale :</w:t>
      </w:r>
      <w:r w:rsidR="006F1A04" w:rsidRPr="00290822">
        <w:rPr>
          <w:rFonts w:ascii="Arial" w:hAnsi="Arial" w:cs="Arial"/>
          <w:sz w:val="24"/>
          <w:szCs w:val="24"/>
        </w:rPr>
        <w:t xml:space="preserve"> </w:t>
      </w:r>
      <w:r w:rsidR="00AC6E8C" w:rsidRPr="00290822">
        <w:rPr>
          <w:rFonts w:ascii="Arial" w:hAnsi="Arial" w:cs="Arial"/>
          <w:sz w:val="24"/>
          <w:szCs w:val="24"/>
        </w:rPr>
        <w:t xml:space="preserve">ἐρωτικὰ </w:t>
      </w:r>
      <w:r w:rsidR="00082BFE" w:rsidRPr="00290822">
        <w:rPr>
          <w:rFonts w:ascii="Arial" w:hAnsi="Arial" w:cs="Arial"/>
          <w:sz w:val="24"/>
          <w:szCs w:val="24"/>
        </w:rPr>
        <w:t>, nominale :</w:t>
      </w:r>
      <w:r w:rsidR="00AC6E8C" w:rsidRPr="00290822">
        <w:rPr>
          <w:rFonts w:ascii="Arial" w:hAnsi="Arial" w:cs="Arial"/>
          <w:sz w:val="24"/>
          <w:szCs w:val="24"/>
        </w:rPr>
        <w:t xml:space="preserve"> </w:t>
      </w:r>
      <w:r w:rsidR="00AC6E8C" w:rsidRPr="00290822">
        <w:rPr>
          <w:rFonts w:ascii="Arial" w:hAnsi="Arial" w:cs="Arial"/>
          <w:b/>
          <w:sz w:val="24"/>
          <w:szCs w:val="24"/>
        </w:rPr>
        <w:t>ἔρωτος</w:t>
      </w:r>
      <w:r w:rsidR="006F1A04" w:rsidRPr="00290822">
        <w:rPr>
          <w:rFonts w:ascii="Arial" w:hAnsi="Arial" w:cs="Arial"/>
          <w:sz w:val="24"/>
          <w:szCs w:val="24"/>
        </w:rPr>
        <w:t xml:space="preserve">, </w:t>
      </w:r>
      <w:r w:rsidR="00AC6E8C" w:rsidRPr="00290822">
        <w:rPr>
          <w:rFonts w:ascii="Arial" w:hAnsi="Arial" w:cs="Arial"/>
          <w:sz w:val="24"/>
          <w:szCs w:val="24"/>
          <w:lang w:val="el-GR"/>
        </w:rPr>
        <w:t>Ἔρωτι</w:t>
      </w:r>
      <w:r w:rsidR="00AC6E8C" w:rsidRPr="00290822">
        <w:rPr>
          <w:rFonts w:ascii="Arial" w:hAnsi="Arial" w:cs="Arial"/>
          <w:sz w:val="24"/>
          <w:szCs w:val="24"/>
        </w:rPr>
        <w:t xml:space="preserve"> </w:t>
      </w:r>
      <w:r w:rsidR="00AC6E8C" w:rsidRPr="00290822">
        <w:rPr>
          <w:rFonts w:ascii="Arial" w:hAnsi="Arial" w:cs="Arial"/>
          <w:sz w:val="24"/>
          <w:szCs w:val="24"/>
          <w:lang w:val="el-GR"/>
        </w:rPr>
        <w:t>ἔρωτα</w:t>
      </w:r>
      <w:r w:rsidR="00082BFE" w:rsidRPr="00290822">
        <w:rPr>
          <w:rFonts w:ascii="Arial" w:hAnsi="Arial" w:cs="Arial"/>
          <w:sz w:val="24"/>
          <w:szCs w:val="24"/>
        </w:rPr>
        <w:t>,</w:t>
      </w:r>
      <w:r w:rsidR="00AC6E8C" w:rsidRPr="00290822">
        <w:rPr>
          <w:rFonts w:ascii="Arial" w:hAnsi="Arial" w:cs="Arial"/>
          <w:sz w:val="24"/>
          <w:szCs w:val="24"/>
        </w:rPr>
        <w:t xml:space="preserve"> </w:t>
      </w:r>
      <w:r w:rsidR="006F1A04" w:rsidRPr="00290822">
        <w:rPr>
          <w:rFonts w:ascii="Arial" w:hAnsi="Arial" w:cs="Arial"/>
          <w:sz w:val="24"/>
          <w:szCs w:val="24"/>
        </w:rPr>
        <w:t>à tous les cas</w:t>
      </w:r>
      <w:r w:rsidR="00082BFE" w:rsidRPr="00290822">
        <w:rPr>
          <w:rFonts w:ascii="Arial" w:hAnsi="Arial" w:cs="Arial"/>
          <w:sz w:val="24"/>
          <w:szCs w:val="24"/>
        </w:rPr>
        <w:t>, sauf au nominatif,</w:t>
      </w:r>
      <w:r w:rsidR="00FF5A8D" w:rsidRPr="00290822">
        <w:rPr>
          <w:rFonts w:ascii="Arial" w:hAnsi="Arial" w:cs="Arial"/>
          <w:sz w:val="24"/>
          <w:szCs w:val="24"/>
        </w:rPr>
        <w:t xml:space="preserve"> où il a droit à</w:t>
      </w:r>
      <w:r w:rsidR="00082BFE" w:rsidRPr="00290822">
        <w:rPr>
          <w:rFonts w:ascii="Arial" w:hAnsi="Arial" w:cs="Arial"/>
          <w:sz w:val="24"/>
          <w:szCs w:val="24"/>
        </w:rPr>
        <w:t xml:space="preserve"> une dénomination plus générale en fin de prologue : ὁ θεὸς</w:t>
      </w:r>
      <w:r w:rsidR="00FF5A8D" w:rsidRPr="00290822">
        <w:rPr>
          <w:rFonts w:ascii="Arial" w:hAnsi="Arial" w:cs="Arial"/>
          <w:sz w:val="24"/>
          <w:szCs w:val="24"/>
        </w:rPr>
        <w:t xml:space="preserve"> en passant par l’ambigu πόθος : ce terme désigne un désir empreint parfois de souffrance, la passion donc ? qui serait celle de l’écrivain, puisque l’écriture τῇ γραφῇ ne s’opère pas sans difficulté </w:t>
      </w:r>
      <w:r w:rsidR="00FF5A8D" w:rsidRPr="00290822">
        <w:rPr>
          <w:rFonts w:ascii="Arial" w:hAnsi="Arial" w:cs="Arial"/>
          <w:b/>
          <w:sz w:val="24"/>
          <w:szCs w:val="24"/>
        </w:rPr>
        <w:t>ἐξ</w:t>
      </w:r>
      <w:r w:rsidR="00FF5A8D" w:rsidRPr="00290822">
        <w:rPr>
          <w:rFonts w:ascii="Arial" w:hAnsi="Arial" w:cs="Arial"/>
          <w:sz w:val="24"/>
          <w:szCs w:val="24"/>
        </w:rPr>
        <w:t>επονησάμην</w:t>
      </w:r>
      <w:r w:rsidR="00AC6E8C" w:rsidRPr="00290822">
        <w:rPr>
          <w:rFonts w:ascii="Arial" w:hAnsi="Arial" w:cs="Arial"/>
          <w:sz w:val="24"/>
          <w:szCs w:val="24"/>
        </w:rPr>
        <w:t xml:space="preserve"> ; il est plaisant </w:t>
      </w:r>
      <w:r w:rsidR="00FF5A8D" w:rsidRPr="00290822">
        <w:rPr>
          <w:rFonts w:ascii="Arial" w:hAnsi="Arial" w:cs="Arial"/>
          <w:sz w:val="24"/>
          <w:szCs w:val="24"/>
        </w:rPr>
        <w:t xml:space="preserve">par ailleurs de constater que nous </w:t>
      </w:r>
      <w:r w:rsidR="002F02A0">
        <w:rPr>
          <w:rFonts w:ascii="Arial" w:hAnsi="Arial" w:cs="Arial"/>
          <w:sz w:val="24"/>
          <w:szCs w:val="24"/>
        </w:rPr>
        <w:t xml:space="preserve">ne </w:t>
      </w:r>
      <w:r w:rsidR="00AC6E8C" w:rsidRPr="00290822">
        <w:rPr>
          <w:rFonts w:ascii="Arial" w:hAnsi="Arial" w:cs="Arial"/>
          <w:sz w:val="24"/>
          <w:szCs w:val="24"/>
        </w:rPr>
        <w:t xml:space="preserve">trouvons pas directement </w:t>
      </w:r>
      <w:r w:rsidR="00FF5A8D" w:rsidRPr="00290822">
        <w:rPr>
          <w:rFonts w:ascii="Arial" w:hAnsi="Arial" w:cs="Arial"/>
          <w:sz w:val="24"/>
          <w:szCs w:val="24"/>
        </w:rPr>
        <w:t xml:space="preserve">l’amour </w:t>
      </w:r>
      <w:r w:rsidR="00AC6E8C" w:rsidRPr="00290822">
        <w:rPr>
          <w:rFonts w:ascii="Arial" w:hAnsi="Arial" w:cs="Arial"/>
          <w:sz w:val="24"/>
          <w:szCs w:val="24"/>
        </w:rPr>
        <w:t>sous sa forme verbale</w:t>
      </w:r>
      <w:r w:rsidR="00FF5A8D" w:rsidRPr="00290822">
        <w:rPr>
          <w:rFonts w:ascii="Arial" w:hAnsi="Arial" w:cs="Arial"/>
          <w:sz w:val="24"/>
          <w:szCs w:val="24"/>
        </w:rPr>
        <w:t>, ce qui annonce la suite,</w:t>
      </w:r>
      <w:r w:rsidR="00AC6E8C" w:rsidRPr="00290822">
        <w:rPr>
          <w:rFonts w:ascii="Arial" w:hAnsi="Arial" w:cs="Arial"/>
          <w:sz w:val="24"/>
          <w:szCs w:val="24"/>
        </w:rPr>
        <w:t xml:space="preserve"> puisque</w:t>
      </w:r>
      <w:r w:rsidR="00082BFE" w:rsidRPr="00290822">
        <w:rPr>
          <w:rFonts w:ascii="Arial" w:hAnsi="Arial" w:cs="Arial"/>
          <w:sz w:val="24"/>
          <w:szCs w:val="24"/>
        </w:rPr>
        <w:t xml:space="preserve"> si,</w:t>
      </w:r>
      <w:r w:rsidR="00AC6E8C" w:rsidRPr="00290822">
        <w:rPr>
          <w:rFonts w:ascii="Arial" w:hAnsi="Arial" w:cs="Arial"/>
          <w:sz w:val="24"/>
          <w:szCs w:val="24"/>
        </w:rPr>
        <w:t xml:space="preserve"> tout au long du roman, « aimer » </w:t>
      </w:r>
      <w:r w:rsidR="00FF5A8D" w:rsidRPr="00290822">
        <w:rPr>
          <w:rFonts w:ascii="Arial" w:hAnsi="Arial" w:cs="Arial"/>
          <w:sz w:val="24"/>
          <w:szCs w:val="24"/>
        </w:rPr>
        <w:t>est</w:t>
      </w:r>
      <w:r w:rsidR="00AC6E8C" w:rsidRPr="00290822">
        <w:rPr>
          <w:rFonts w:ascii="Arial" w:hAnsi="Arial" w:cs="Arial"/>
          <w:sz w:val="24"/>
          <w:szCs w:val="24"/>
        </w:rPr>
        <w:t xml:space="preserve"> </w:t>
      </w:r>
      <w:r w:rsidR="00A8793E">
        <w:rPr>
          <w:rFonts w:ascii="Arial" w:hAnsi="Arial" w:cs="Arial"/>
          <w:sz w:val="24"/>
          <w:szCs w:val="24"/>
        </w:rPr>
        <w:t xml:space="preserve">sous </w:t>
      </w:r>
      <w:r w:rsidR="00AC6E8C" w:rsidRPr="00290822">
        <w:rPr>
          <w:rFonts w:ascii="Arial" w:hAnsi="Arial" w:cs="Arial"/>
          <w:sz w:val="24"/>
          <w:szCs w:val="24"/>
        </w:rPr>
        <w:t>toutes les formes</w:t>
      </w:r>
      <w:r w:rsidR="00A8793E">
        <w:rPr>
          <w:rFonts w:ascii="Arial" w:hAnsi="Arial" w:cs="Arial"/>
          <w:sz w:val="24"/>
          <w:szCs w:val="24"/>
        </w:rPr>
        <w:t xml:space="preserve"> (27, livre II, 14, livre III, 20, livre IV)</w:t>
      </w:r>
      <w:r w:rsidR="00AC6E8C" w:rsidRPr="00290822">
        <w:rPr>
          <w:rFonts w:ascii="Arial" w:hAnsi="Arial" w:cs="Arial"/>
          <w:sz w:val="24"/>
          <w:szCs w:val="24"/>
        </w:rPr>
        <w:t xml:space="preserve">, </w:t>
      </w:r>
      <w:r w:rsidR="00082BFE" w:rsidRPr="00290822">
        <w:rPr>
          <w:rFonts w:ascii="Arial" w:hAnsi="Arial" w:cs="Arial"/>
          <w:sz w:val="24"/>
          <w:szCs w:val="24"/>
        </w:rPr>
        <w:t>c</w:t>
      </w:r>
      <w:r w:rsidR="00FF5A8D" w:rsidRPr="00290822">
        <w:rPr>
          <w:rFonts w:ascii="Arial" w:hAnsi="Arial" w:cs="Arial"/>
          <w:sz w:val="24"/>
          <w:szCs w:val="24"/>
        </w:rPr>
        <w:t>’est</w:t>
      </w:r>
      <w:r w:rsidR="00AC6E8C" w:rsidRPr="00290822">
        <w:rPr>
          <w:rFonts w:ascii="Arial" w:hAnsi="Arial" w:cs="Arial"/>
          <w:sz w:val="24"/>
          <w:szCs w:val="24"/>
        </w:rPr>
        <w:t xml:space="preserve"> sans con-jonction physique totale</w:t>
      </w:r>
      <w:r w:rsidR="00082BFE" w:rsidRPr="00290822">
        <w:rPr>
          <w:rFonts w:ascii="Arial" w:hAnsi="Arial" w:cs="Arial"/>
          <w:sz w:val="24"/>
          <w:szCs w:val="24"/>
        </w:rPr>
        <w:t>. Mais la répétition du terme</w:t>
      </w:r>
      <w:r w:rsidR="00BF03F8">
        <w:rPr>
          <w:rFonts w:ascii="Arial" w:hAnsi="Arial" w:cs="Arial"/>
          <w:sz w:val="24"/>
          <w:szCs w:val="24"/>
        </w:rPr>
        <w:t>,</w:t>
      </w:r>
      <w:r w:rsidR="00082BFE" w:rsidRPr="00290822">
        <w:rPr>
          <w:rFonts w:ascii="Arial" w:hAnsi="Arial" w:cs="Arial"/>
          <w:sz w:val="24"/>
          <w:szCs w:val="24"/>
        </w:rPr>
        <w:t xml:space="preserve"> </w:t>
      </w:r>
      <w:r w:rsidR="00FF5A8D" w:rsidRPr="00290822">
        <w:rPr>
          <w:rFonts w:ascii="Arial" w:hAnsi="Arial" w:cs="Arial"/>
          <w:sz w:val="24"/>
          <w:szCs w:val="24"/>
        </w:rPr>
        <w:t>comme constaté ci-dessus</w:t>
      </w:r>
      <w:r w:rsidR="00BF03F8">
        <w:rPr>
          <w:rFonts w:ascii="Arial" w:hAnsi="Arial" w:cs="Arial"/>
          <w:sz w:val="24"/>
          <w:szCs w:val="24"/>
        </w:rPr>
        <w:t>,</w:t>
      </w:r>
      <w:r w:rsidR="00FF5A8D" w:rsidRPr="00290822">
        <w:rPr>
          <w:rFonts w:ascii="Arial" w:hAnsi="Arial" w:cs="Arial"/>
          <w:sz w:val="24"/>
          <w:szCs w:val="24"/>
        </w:rPr>
        <w:t xml:space="preserve"> </w:t>
      </w:r>
      <w:r w:rsidR="00082BFE" w:rsidRPr="00290822">
        <w:rPr>
          <w:rFonts w:ascii="Arial" w:hAnsi="Arial" w:cs="Arial"/>
          <w:sz w:val="24"/>
          <w:szCs w:val="24"/>
        </w:rPr>
        <w:t>montre que</w:t>
      </w:r>
      <w:r w:rsidR="006F1A04" w:rsidRPr="00290822">
        <w:rPr>
          <w:rFonts w:ascii="Arial" w:hAnsi="Arial" w:cs="Arial"/>
          <w:sz w:val="24"/>
          <w:szCs w:val="24"/>
        </w:rPr>
        <w:t xml:space="preserve"> l’amour</w:t>
      </w:r>
      <w:r w:rsidR="00082BFE" w:rsidRPr="00290822">
        <w:rPr>
          <w:rFonts w:ascii="Arial" w:hAnsi="Arial" w:cs="Arial"/>
          <w:sz w:val="24"/>
          <w:szCs w:val="24"/>
        </w:rPr>
        <w:t xml:space="preserve"> est</w:t>
      </w:r>
      <w:r w:rsidR="00AC6E8C" w:rsidRPr="00290822">
        <w:rPr>
          <w:rFonts w:ascii="Arial" w:hAnsi="Arial" w:cs="Arial"/>
          <w:sz w:val="24"/>
          <w:szCs w:val="24"/>
        </w:rPr>
        <w:t xml:space="preserve"> incontournable</w:t>
      </w:r>
      <w:r w:rsidR="00082BFE" w:rsidRPr="00290822">
        <w:rPr>
          <w:rFonts w:ascii="Arial" w:hAnsi="Arial" w:cs="Arial"/>
          <w:sz w:val="24"/>
          <w:szCs w:val="24"/>
        </w:rPr>
        <w:t xml:space="preserve">, et c’est l’écriture qui en permettra la compréhension, </w:t>
      </w:r>
      <w:r w:rsidR="00FF5A8D" w:rsidRPr="00290822">
        <w:rPr>
          <w:rFonts w:ascii="Arial" w:hAnsi="Arial" w:cs="Arial"/>
          <w:sz w:val="24"/>
          <w:szCs w:val="24"/>
        </w:rPr>
        <w:t xml:space="preserve">en fait </w:t>
      </w:r>
      <w:r w:rsidR="00082BFE" w:rsidRPr="00290822">
        <w:rPr>
          <w:rFonts w:ascii="Arial" w:hAnsi="Arial" w:cs="Arial"/>
          <w:sz w:val="24"/>
          <w:szCs w:val="24"/>
        </w:rPr>
        <w:t xml:space="preserve">de préciser </w:t>
      </w:r>
      <w:r w:rsidR="00AC6E8C" w:rsidRPr="00290822">
        <w:rPr>
          <w:rFonts w:ascii="Arial" w:hAnsi="Arial" w:cs="Arial"/>
          <w:sz w:val="24"/>
          <w:szCs w:val="24"/>
        </w:rPr>
        <w:t>τὰ τῶν ἄλλων</w:t>
      </w:r>
      <w:r w:rsidR="006F1A04" w:rsidRPr="00290822">
        <w:rPr>
          <w:rFonts w:ascii="Arial" w:hAnsi="Arial" w:cs="Arial"/>
          <w:sz w:val="24"/>
          <w:szCs w:val="24"/>
        </w:rPr>
        <w:t xml:space="preserve"> </w:t>
      </w:r>
      <w:r w:rsidR="00082BFE" w:rsidRPr="00290822">
        <w:rPr>
          <w:rFonts w:ascii="Arial" w:hAnsi="Arial" w:cs="Arial"/>
          <w:sz w:val="24"/>
          <w:szCs w:val="24"/>
        </w:rPr>
        <w:t xml:space="preserve">… </w:t>
      </w:r>
    </w:p>
    <w:p w:rsidR="002541C8" w:rsidRDefault="00FF5A8D" w:rsidP="00406D30">
      <w:pPr>
        <w:pStyle w:val="Paragraphedeliste"/>
        <w:numPr>
          <w:ilvl w:val="0"/>
          <w:numId w:val="3"/>
        </w:numPr>
        <w:ind w:left="284" w:hanging="284"/>
        <w:jc w:val="both"/>
        <w:rPr>
          <w:rFonts w:ascii="Arial" w:hAnsi="Arial" w:cs="Arial"/>
          <w:sz w:val="24"/>
          <w:szCs w:val="24"/>
        </w:rPr>
      </w:pPr>
      <w:r w:rsidRPr="00BF03F8">
        <w:rPr>
          <w:rFonts w:ascii="Arial" w:hAnsi="Arial" w:cs="Arial"/>
          <w:sz w:val="24"/>
          <w:szCs w:val="24"/>
        </w:rPr>
        <w:t>Donc</w:t>
      </w:r>
      <w:r w:rsidR="00082BFE" w:rsidRPr="00BF03F8">
        <w:rPr>
          <w:rFonts w:ascii="Arial" w:hAnsi="Arial" w:cs="Arial"/>
          <w:sz w:val="24"/>
          <w:szCs w:val="24"/>
        </w:rPr>
        <w:t xml:space="preserve">, au désir </w:t>
      </w:r>
      <w:r w:rsidR="002541C8" w:rsidRPr="00BF03F8">
        <w:rPr>
          <w:rFonts w:ascii="Arial" w:hAnsi="Arial" w:cs="Arial"/>
          <w:sz w:val="24"/>
          <w:szCs w:val="24"/>
        </w:rPr>
        <w:t>incompris par l</w:t>
      </w:r>
      <w:r w:rsidR="00082BFE" w:rsidRPr="00BF03F8">
        <w:rPr>
          <w:rFonts w:ascii="Arial" w:hAnsi="Arial" w:cs="Arial"/>
          <w:sz w:val="24"/>
          <w:szCs w:val="24"/>
        </w:rPr>
        <w:t>es amo</w:t>
      </w:r>
      <w:r w:rsidR="00462E0D" w:rsidRPr="00BF03F8">
        <w:rPr>
          <w:rFonts w:ascii="Arial" w:hAnsi="Arial" w:cs="Arial"/>
          <w:sz w:val="24"/>
          <w:szCs w:val="24"/>
        </w:rPr>
        <w:t>u</w:t>
      </w:r>
      <w:r w:rsidR="00082BFE" w:rsidRPr="00BF03F8">
        <w:rPr>
          <w:rFonts w:ascii="Arial" w:hAnsi="Arial" w:cs="Arial"/>
          <w:sz w:val="24"/>
          <w:szCs w:val="24"/>
        </w:rPr>
        <w:t xml:space="preserve">reux </w:t>
      </w:r>
      <w:r w:rsidR="002541C8" w:rsidRPr="00BF03F8">
        <w:rPr>
          <w:rFonts w:ascii="Arial" w:hAnsi="Arial" w:cs="Arial"/>
          <w:sz w:val="24"/>
          <w:szCs w:val="24"/>
        </w:rPr>
        <w:t xml:space="preserve">pendant les 4 livres </w:t>
      </w:r>
      <w:r w:rsidR="00082BFE" w:rsidRPr="00BF03F8">
        <w:rPr>
          <w:rFonts w:ascii="Arial" w:hAnsi="Arial" w:cs="Arial"/>
          <w:sz w:val="24"/>
          <w:szCs w:val="24"/>
        </w:rPr>
        <w:t>répond le désir</w:t>
      </w:r>
      <w:r w:rsidRPr="00BF03F8">
        <w:rPr>
          <w:rFonts w:ascii="Arial" w:hAnsi="Arial" w:cs="Arial"/>
          <w:sz w:val="24"/>
          <w:szCs w:val="24"/>
        </w:rPr>
        <w:t xml:space="preserve"> de Longus</w:t>
      </w:r>
      <w:r w:rsidR="00082BFE" w:rsidRPr="00BF03F8">
        <w:rPr>
          <w:rFonts w:ascii="Arial" w:hAnsi="Arial" w:cs="Arial"/>
          <w:sz w:val="24"/>
          <w:szCs w:val="24"/>
        </w:rPr>
        <w:t>,</w:t>
      </w:r>
      <w:r w:rsidR="00462E0D" w:rsidRPr="00BF03F8">
        <w:rPr>
          <w:rFonts w:ascii="Arial" w:hAnsi="Arial" w:cs="Arial"/>
          <w:sz w:val="24"/>
          <w:szCs w:val="24"/>
        </w:rPr>
        <w:t xml:space="preserve"> </w:t>
      </w:r>
      <w:r w:rsidR="002541C8" w:rsidRPr="00BF03F8">
        <w:rPr>
          <w:rFonts w:ascii="Arial" w:hAnsi="Arial" w:cs="Arial"/>
          <w:sz w:val="24"/>
          <w:szCs w:val="24"/>
        </w:rPr>
        <w:t>intense,</w:t>
      </w:r>
      <w:r w:rsidR="00AC6E8C" w:rsidRPr="00BF03F8">
        <w:rPr>
          <w:rFonts w:ascii="Arial" w:hAnsi="Arial" w:cs="Arial"/>
          <w:sz w:val="24"/>
          <w:szCs w:val="24"/>
        </w:rPr>
        <w:t xml:space="preserve"> πόθος</w:t>
      </w:r>
      <w:r w:rsidR="00462E0D" w:rsidRPr="00BF03F8">
        <w:rPr>
          <w:rFonts w:ascii="Arial" w:hAnsi="Arial" w:cs="Arial"/>
          <w:sz w:val="24"/>
          <w:szCs w:val="24"/>
        </w:rPr>
        <w:t xml:space="preserve">, mais </w:t>
      </w:r>
      <w:r w:rsidRPr="00BF03F8">
        <w:rPr>
          <w:rFonts w:ascii="Arial" w:hAnsi="Arial" w:cs="Arial"/>
          <w:sz w:val="24"/>
          <w:szCs w:val="24"/>
        </w:rPr>
        <w:t xml:space="preserve">sublimé, </w:t>
      </w:r>
      <w:r w:rsidR="00462E0D" w:rsidRPr="00BF03F8">
        <w:rPr>
          <w:rFonts w:ascii="Arial" w:hAnsi="Arial" w:cs="Arial"/>
          <w:sz w:val="24"/>
          <w:szCs w:val="24"/>
        </w:rPr>
        <w:t>plus conscient σωφρονοῦσι</w:t>
      </w:r>
      <w:r w:rsidR="002541C8" w:rsidRPr="00BF03F8">
        <w:rPr>
          <w:rFonts w:ascii="Arial" w:hAnsi="Arial" w:cs="Arial"/>
          <w:sz w:val="24"/>
          <w:szCs w:val="24"/>
        </w:rPr>
        <w:t>, lui</w:t>
      </w:r>
      <w:r w:rsidR="00462E0D" w:rsidRPr="00BF03F8">
        <w:rPr>
          <w:rFonts w:ascii="Arial" w:hAnsi="Arial" w:cs="Arial"/>
          <w:sz w:val="24"/>
          <w:szCs w:val="24"/>
        </w:rPr>
        <w:t xml:space="preserve"> qui est </w:t>
      </w:r>
      <w:r w:rsidRPr="00BF03F8">
        <w:rPr>
          <w:rFonts w:ascii="Arial" w:hAnsi="Arial" w:cs="Arial"/>
          <w:sz w:val="24"/>
          <w:szCs w:val="24"/>
        </w:rPr>
        <w:t xml:space="preserve">(é)pris </w:t>
      </w:r>
      <w:r w:rsidR="002541C8" w:rsidRPr="00BF03F8">
        <w:rPr>
          <w:rFonts w:ascii="Arial" w:hAnsi="Arial" w:cs="Arial"/>
          <w:sz w:val="24"/>
          <w:szCs w:val="24"/>
        </w:rPr>
        <w:t xml:space="preserve">με ἔσχεν </w:t>
      </w:r>
      <w:r w:rsidRPr="00BF03F8">
        <w:rPr>
          <w:rFonts w:ascii="Arial" w:hAnsi="Arial" w:cs="Arial"/>
          <w:sz w:val="24"/>
          <w:szCs w:val="24"/>
        </w:rPr>
        <w:t xml:space="preserve">de l’écriture : </w:t>
      </w:r>
      <w:r w:rsidR="002541C8" w:rsidRPr="00BF03F8">
        <w:rPr>
          <w:rFonts w:ascii="Arial" w:hAnsi="Arial" w:cs="Arial"/>
          <w:sz w:val="24"/>
          <w:szCs w:val="24"/>
        </w:rPr>
        <w:t>ἀντιγράψαι τῇ γραφῇ</w:t>
      </w:r>
      <w:r w:rsidR="00290822" w:rsidRPr="00BF03F8">
        <w:rPr>
          <w:rFonts w:ascii="Arial" w:hAnsi="Arial" w:cs="Arial"/>
          <w:sz w:val="24"/>
          <w:szCs w:val="24"/>
        </w:rPr>
        <w:t>. De fait, le vocabulaire de ce passage justifie</w:t>
      </w:r>
      <w:r w:rsidR="00BF03F8" w:rsidRPr="00BF03F8">
        <w:rPr>
          <w:rFonts w:ascii="Arial" w:hAnsi="Arial" w:cs="Arial"/>
          <w:sz w:val="24"/>
          <w:szCs w:val="24"/>
        </w:rPr>
        <w:t xml:space="preserve"> à l’envi</w:t>
      </w:r>
      <w:r w:rsidR="00290822" w:rsidRPr="00BF03F8">
        <w:rPr>
          <w:rFonts w:ascii="Arial" w:hAnsi="Arial" w:cs="Arial"/>
          <w:sz w:val="24"/>
          <w:szCs w:val="24"/>
        </w:rPr>
        <w:t xml:space="preserve"> le projet mis en exergue : passer de la peinture γραφήν , ἡ γραφὴ τερπνοτέρα (1) à l’écriture ἀντιγράψαι τῇ γραφῇ</w:t>
      </w:r>
      <w:r w:rsidR="002F02A0" w:rsidRPr="00BF03F8">
        <w:rPr>
          <w:rFonts w:ascii="Arial" w:hAnsi="Arial" w:cs="Arial"/>
          <w:sz w:val="24"/>
          <w:szCs w:val="24"/>
        </w:rPr>
        <w:t xml:space="preserve"> (2)</w:t>
      </w:r>
      <w:r w:rsidR="00290822" w:rsidRPr="00BF03F8">
        <w:rPr>
          <w:rFonts w:ascii="Arial" w:hAnsi="Arial" w:cs="Arial"/>
          <w:sz w:val="24"/>
          <w:szCs w:val="24"/>
        </w:rPr>
        <w:t xml:space="preserve"> γράφειν</w:t>
      </w:r>
      <w:r w:rsidR="002F02A0" w:rsidRPr="00BF03F8">
        <w:rPr>
          <w:rFonts w:ascii="Arial" w:hAnsi="Arial" w:cs="Arial"/>
          <w:sz w:val="24"/>
          <w:szCs w:val="24"/>
        </w:rPr>
        <w:t xml:space="preserve"> final (3) en jouant sur la polysémie du terme, avec une nuance subtile</w:t>
      </w:r>
      <w:r w:rsidR="00290822" w:rsidRPr="00BF03F8">
        <w:rPr>
          <w:rFonts w:ascii="Arial" w:hAnsi="Arial" w:cs="Arial"/>
          <w:sz w:val="24"/>
          <w:szCs w:val="24"/>
        </w:rPr>
        <w:t xml:space="preserve"> : un nom (deux fois) désigne l’œuvre d’art réalisée (ici la peinture), un verbe renvoie à l’action d’écrire, </w:t>
      </w:r>
      <w:r w:rsidR="002F02A0" w:rsidRPr="00BF03F8">
        <w:rPr>
          <w:rFonts w:ascii="Arial" w:hAnsi="Arial" w:cs="Arial"/>
          <w:sz w:val="24"/>
          <w:szCs w:val="24"/>
        </w:rPr>
        <w:t>d’abord par une périphrase, ensuite directement : ainsi</w:t>
      </w:r>
      <w:r w:rsidR="00290822" w:rsidRPr="00BF03F8">
        <w:rPr>
          <w:rFonts w:ascii="Arial" w:hAnsi="Arial" w:cs="Arial"/>
          <w:sz w:val="24"/>
          <w:szCs w:val="24"/>
        </w:rPr>
        <w:t xml:space="preserve"> Longus semble </w:t>
      </w:r>
      <w:r w:rsidR="002F02A0" w:rsidRPr="00BF03F8">
        <w:rPr>
          <w:rFonts w:ascii="Arial" w:hAnsi="Arial" w:cs="Arial"/>
          <w:sz w:val="24"/>
          <w:szCs w:val="24"/>
        </w:rPr>
        <w:t>réaliser</w:t>
      </w:r>
      <w:r w:rsidR="00290822" w:rsidRPr="00BF03F8">
        <w:rPr>
          <w:rFonts w:ascii="Arial" w:hAnsi="Arial" w:cs="Arial"/>
          <w:sz w:val="24"/>
          <w:szCs w:val="24"/>
        </w:rPr>
        <w:t xml:space="preserve"> sous nos yeux de lecteur</w:t>
      </w:r>
      <w:r w:rsidR="002F02A0" w:rsidRPr="00BF03F8">
        <w:rPr>
          <w:rFonts w:ascii="Arial" w:hAnsi="Arial" w:cs="Arial"/>
          <w:sz w:val="24"/>
          <w:szCs w:val="24"/>
        </w:rPr>
        <w:t xml:space="preserve"> son roman. Son texte doit faire jeu égal avec l’image, le tableau, εἰκόνος, rencontré 3 fois, toujours au génitif</w:t>
      </w:r>
      <w:r w:rsidR="00BF03F8" w:rsidRPr="00BF03F8">
        <w:rPr>
          <w:rFonts w:ascii="Arial" w:hAnsi="Arial" w:cs="Arial"/>
          <w:sz w:val="24"/>
          <w:szCs w:val="24"/>
        </w:rPr>
        <w:t xml:space="preserve"> ; </w:t>
      </w:r>
      <w:r w:rsidR="00972998">
        <w:rPr>
          <w:rFonts w:ascii="Arial" w:hAnsi="Arial" w:cs="Arial"/>
          <w:sz w:val="24"/>
          <w:szCs w:val="24"/>
        </w:rPr>
        <w:t xml:space="preserve">un cas indirect, </w:t>
      </w:r>
      <w:r w:rsidR="00BF03F8" w:rsidRPr="00BF03F8">
        <w:rPr>
          <w:rFonts w:ascii="Arial" w:hAnsi="Arial" w:cs="Arial"/>
          <w:sz w:val="24"/>
          <w:szCs w:val="24"/>
        </w:rPr>
        <w:t xml:space="preserve">comme </w:t>
      </w:r>
      <w:r w:rsidR="00972998">
        <w:rPr>
          <w:rFonts w:ascii="Arial" w:hAnsi="Arial" w:cs="Arial"/>
          <w:sz w:val="24"/>
          <w:szCs w:val="24"/>
        </w:rPr>
        <w:t xml:space="preserve">si l’image était déjà </w:t>
      </w:r>
      <w:r w:rsidR="00BF03F8" w:rsidRPr="00BF03F8">
        <w:rPr>
          <w:rFonts w:ascii="Arial" w:hAnsi="Arial" w:cs="Arial"/>
          <w:sz w:val="24"/>
          <w:szCs w:val="24"/>
        </w:rPr>
        <w:t>en-deçà</w:t>
      </w:r>
      <w:r w:rsidR="00972998">
        <w:rPr>
          <w:rFonts w:ascii="Arial" w:hAnsi="Arial" w:cs="Arial"/>
          <w:sz w:val="24"/>
          <w:szCs w:val="24"/>
        </w:rPr>
        <w:t xml:space="preserve"> par rapport à son propre ouvrage écrit</w:t>
      </w:r>
      <w:r w:rsidR="00BF03F8" w:rsidRPr="00BF03F8">
        <w:rPr>
          <w:rFonts w:ascii="Arial" w:hAnsi="Arial" w:cs="Arial"/>
          <w:sz w:val="24"/>
          <w:szCs w:val="24"/>
        </w:rPr>
        <w:t>.</w:t>
      </w:r>
      <w:r w:rsidR="00395D57">
        <w:rPr>
          <w:rFonts w:ascii="Arial" w:hAnsi="Arial" w:cs="Arial"/>
          <w:sz w:val="24"/>
          <w:szCs w:val="24"/>
        </w:rPr>
        <w:t xml:space="preserve"> </w:t>
      </w:r>
    </w:p>
    <w:p w:rsidR="00395D57" w:rsidRDefault="00395D57" w:rsidP="00395D57">
      <w:pPr>
        <w:pStyle w:val="Paragraphedeliste"/>
        <w:jc w:val="both"/>
        <w:rPr>
          <w:rFonts w:ascii="Arial" w:hAnsi="Arial" w:cs="Arial"/>
          <w:sz w:val="24"/>
          <w:szCs w:val="24"/>
        </w:rPr>
      </w:pPr>
    </w:p>
    <w:p w:rsidR="00DA7076" w:rsidRPr="00BF03F8" w:rsidRDefault="00DA7076" w:rsidP="00395D57">
      <w:pPr>
        <w:pStyle w:val="Paragraphedeliste"/>
        <w:jc w:val="both"/>
        <w:rPr>
          <w:rFonts w:ascii="Arial" w:hAnsi="Arial" w:cs="Arial"/>
          <w:sz w:val="24"/>
          <w:szCs w:val="24"/>
        </w:rPr>
      </w:pPr>
    </w:p>
    <w:p w:rsidR="00AC6E8C" w:rsidRDefault="003A1037" w:rsidP="008007B6">
      <w:pPr>
        <w:pStyle w:val="Paragraphedeliste"/>
        <w:numPr>
          <w:ilvl w:val="0"/>
          <w:numId w:val="2"/>
        </w:numPr>
        <w:ind w:left="426" w:hanging="426"/>
        <w:jc w:val="both"/>
        <w:rPr>
          <w:rFonts w:ascii="Arial" w:hAnsi="Arial" w:cs="Arial"/>
          <w:sz w:val="24"/>
          <w:szCs w:val="24"/>
        </w:rPr>
      </w:pPr>
      <w:bookmarkStart w:id="5" w:name="structure"/>
      <w:bookmarkEnd w:id="5"/>
      <w:r>
        <w:rPr>
          <w:rFonts w:ascii="Arial" w:hAnsi="Arial" w:cs="Arial"/>
          <w:sz w:val="24"/>
          <w:szCs w:val="24"/>
        </w:rPr>
        <w:t xml:space="preserve">Un texte </w:t>
      </w:r>
      <w:r w:rsidR="00566F84">
        <w:rPr>
          <w:rFonts w:ascii="Arial" w:hAnsi="Arial" w:cs="Arial"/>
          <w:sz w:val="24"/>
          <w:szCs w:val="24"/>
        </w:rPr>
        <w:t>à la structure raffinée</w:t>
      </w:r>
    </w:p>
    <w:p w:rsidR="00695D56" w:rsidRDefault="003A1037" w:rsidP="00695D56">
      <w:pPr>
        <w:jc w:val="both"/>
        <w:rPr>
          <w:rFonts w:ascii="Arial" w:hAnsi="Arial" w:cs="Arial"/>
          <w:sz w:val="24"/>
          <w:szCs w:val="24"/>
        </w:rPr>
      </w:pPr>
      <w:r w:rsidRPr="005D04C0">
        <w:rPr>
          <w:rFonts w:ascii="Arial" w:hAnsi="Arial" w:cs="Arial"/>
          <w:sz w:val="24"/>
          <w:szCs w:val="24"/>
        </w:rPr>
        <w:t xml:space="preserve">D’emblée, ce prologue répond aux questions traditionnelles de la rhétorique chère à Quintilien dans son </w:t>
      </w:r>
      <w:r w:rsidRPr="005D04C0">
        <w:rPr>
          <w:rFonts w:ascii="Arial" w:hAnsi="Arial" w:cs="Arial"/>
          <w:i/>
          <w:sz w:val="24"/>
          <w:szCs w:val="24"/>
        </w:rPr>
        <w:t xml:space="preserve">DE INSTITUTIONE ORATORIA. </w:t>
      </w:r>
      <w:r w:rsidRPr="005D04C0">
        <w:rPr>
          <w:rFonts w:ascii="Arial" w:hAnsi="Arial" w:cs="Arial"/>
          <w:sz w:val="24"/>
          <w:szCs w:val="24"/>
        </w:rPr>
        <w:t xml:space="preserve">Sans vouloir reprendre toutes les questions du vers qu’on lui </w:t>
      </w:r>
      <w:r w:rsidR="00D34356" w:rsidRPr="005D04C0">
        <w:rPr>
          <w:rFonts w:ascii="Arial" w:hAnsi="Arial" w:cs="Arial"/>
          <w:sz w:val="24"/>
          <w:szCs w:val="24"/>
        </w:rPr>
        <w:t xml:space="preserve">a </w:t>
      </w:r>
      <w:r w:rsidRPr="005D04C0">
        <w:rPr>
          <w:rFonts w:ascii="Arial" w:hAnsi="Arial" w:cs="Arial"/>
          <w:sz w:val="24"/>
          <w:szCs w:val="24"/>
        </w:rPr>
        <w:t>faussement attribué</w:t>
      </w:r>
      <w:r w:rsidR="00FA0959" w:rsidRPr="005D04C0">
        <w:rPr>
          <w:rFonts w:ascii="Arial" w:hAnsi="Arial" w:cs="Arial"/>
          <w:sz w:val="24"/>
          <w:szCs w:val="24"/>
        </w:rPr>
        <w:t xml:space="preserve"> </w:t>
      </w:r>
      <w:r w:rsidR="00FA0959" w:rsidRPr="005D04C0">
        <w:rPr>
          <w:rFonts w:ascii="Arial" w:hAnsi="Arial" w:cs="Arial"/>
          <w:i/>
          <w:iCs/>
          <w:sz w:val="24"/>
          <w:szCs w:val="24"/>
        </w:rPr>
        <w:t>Quis, quid, ubi, quibus auxiliis, cur, quomodo, quando</w:t>
      </w:r>
      <w:r w:rsidRPr="005D04C0">
        <w:rPr>
          <w:rFonts w:ascii="Arial" w:hAnsi="Arial" w:cs="Arial"/>
          <w:sz w:val="24"/>
          <w:szCs w:val="24"/>
        </w:rPr>
        <w:t>, Le QUIS</w:t>
      </w:r>
      <w:r w:rsidR="00D34356" w:rsidRPr="005D04C0">
        <w:rPr>
          <w:rFonts w:ascii="Arial" w:hAnsi="Arial" w:cs="Arial"/>
          <w:sz w:val="24"/>
          <w:szCs w:val="24"/>
        </w:rPr>
        <w:t xml:space="preserve"> (qui?)</w:t>
      </w:r>
      <w:r w:rsidRPr="005D04C0">
        <w:rPr>
          <w:rFonts w:ascii="Arial" w:hAnsi="Arial" w:cs="Arial"/>
          <w:sz w:val="24"/>
          <w:szCs w:val="24"/>
        </w:rPr>
        <w:t xml:space="preserve"> est déjà dans le titre</w:t>
      </w:r>
      <w:r w:rsidR="00406D30">
        <w:rPr>
          <w:rFonts w:ascii="Arial" w:hAnsi="Arial" w:cs="Arial"/>
          <w:sz w:val="24"/>
          <w:szCs w:val="24"/>
        </w:rPr>
        <w:t xml:space="preserve"> </w:t>
      </w:r>
      <w:r w:rsidR="00406D30" w:rsidRPr="00406D30">
        <w:rPr>
          <w:rFonts w:ascii="Arial" w:hAnsi="Arial" w:cs="Arial"/>
          <w:bCs/>
          <w:i/>
          <w:iCs/>
          <w:sz w:val="24"/>
          <w:szCs w:val="24"/>
        </w:rPr>
        <w:t>Ποιμενικαὶ Λόγγου</w:t>
      </w:r>
      <w:r w:rsidR="00406D30" w:rsidRPr="00E447E4">
        <w:rPr>
          <w:rFonts w:ascii="Arial" w:hAnsi="Arial" w:cs="Arial"/>
          <w:sz w:val="24"/>
          <w:szCs w:val="24"/>
        </w:rPr>
        <w:t> </w:t>
      </w:r>
      <w:r w:rsidRPr="005D04C0">
        <w:rPr>
          <w:rFonts w:ascii="Arial" w:hAnsi="Arial" w:cs="Arial"/>
          <w:sz w:val="24"/>
          <w:szCs w:val="24"/>
        </w:rPr>
        <w:t xml:space="preserve">, </w:t>
      </w:r>
      <w:r w:rsidR="00FA0959" w:rsidRPr="005D04C0">
        <w:rPr>
          <w:rFonts w:ascii="Arial" w:hAnsi="Arial" w:cs="Arial"/>
          <w:sz w:val="24"/>
          <w:szCs w:val="24"/>
        </w:rPr>
        <w:t xml:space="preserve">puis avec les </w:t>
      </w:r>
      <w:r w:rsidR="00FA0959" w:rsidRPr="00695D56">
        <w:rPr>
          <w:rFonts w:ascii="Arial" w:hAnsi="Arial" w:cs="Arial"/>
          <w:sz w:val="24"/>
          <w:szCs w:val="24"/>
        </w:rPr>
        <w:t xml:space="preserve">marqueurs de </w:t>
      </w:r>
      <w:r w:rsidRPr="00695D56">
        <w:rPr>
          <w:rFonts w:ascii="Arial" w:hAnsi="Arial" w:cs="Arial"/>
          <w:sz w:val="24"/>
          <w:szCs w:val="24"/>
        </w:rPr>
        <w:t>première personne</w:t>
      </w:r>
      <w:r w:rsidR="00FA0959" w:rsidRPr="00695D56">
        <w:rPr>
          <w:rFonts w:ascii="Arial" w:hAnsi="Arial" w:cs="Arial"/>
          <w:sz w:val="24"/>
          <w:szCs w:val="24"/>
        </w:rPr>
        <w:t> :</w:t>
      </w:r>
      <w:r w:rsidRPr="00695D56">
        <w:rPr>
          <w:rFonts w:ascii="Arial" w:hAnsi="Arial" w:cs="Arial"/>
          <w:sz w:val="24"/>
          <w:szCs w:val="24"/>
        </w:rPr>
        <w:t xml:space="preserve"> εἶδον</w:t>
      </w:r>
      <w:r w:rsidR="00FA0959" w:rsidRPr="00695D56">
        <w:rPr>
          <w:rFonts w:ascii="Arial" w:hAnsi="Arial" w:cs="Arial"/>
          <w:sz w:val="24"/>
          <w:szCs w:val="24"/>
        </w:rPr>
        <w:t>, με ἐξεπονησάμην</w:t>
      </w:r>
      <w:r w:rsidRPr="00695D56">
        <w:rPr>
          <w:rFonts w:ascii="Arial" w:hAnsi="Arial" w:cs="Arial"/>
          <w:sz w:val="24"/>
          <w:szCs w:val="24"/>
        </w:rPr>
        <w:t xml:space="preserve"> </w:t>
      </w:r>
      <w:r w:rsidR="00406D30">
        <w:rPr>
          <w:rFonts w:ascii="Arial" w:hAnsi="Arial" w:cs="Arial"/>
          <w:sz w:val="24"/>
          <w:szCs w:val="24"/>
        </w:rPr>
        <w:t xml:space="preserve">terminés </w:t>
      </w:r>
      <w:r w:rsidR="00FA0959" w:rsidRPr="00695D56">
        <w:rPr>
          <w:rFonts w:ascii="Arial" w:hAnsi="Arial" w:cs="Arial"/>
          <w:sz w:val="24"/>
          <w:szCs w:val="24"/>
        </w:rPr>
        <w:t>d’une première pl. d’auteur sûr de son fait ; ἡμῖν σωφρονοῦσι ; UBI </w:t>
      </w:r>
      <w:r w:rsidR="00D34356" w:rsidRPr="00695D56">
        <w:rPr>
          <w:rFonts w:ascii="Arial" w:hAnsi="Arial" w:cs="Arial"/>
          <w:sz w:val="24"/>
          <w:szCs w:val="24"/>
        </w:rPr>
        <w:t>(où)</w:t>
      </w:r>
      <w:r w:rsidR="00FA0959" w:rsidRPr="00695D56">
        <w:rPr>
          <w:rFonts w:ascii="Arial" w:hAnsi="Arial" w:cs="Arial"/>
          <w:sz w:val="24"/>
          <w:szCs w:val="24"/>
        </w:rPr>
        <w:t>? Έν Λἑσβῳ, l’île célèbre pour sa p</w:t>
      </w:r>
      <w:r w:rsidR="00D34356" w:rsidRPr="00695D56">
        <w:rPr>
          <w:rFonts w:ascii="Arial" w:hAnsi="Arial" w:cs="Arial"/>
          <w:sz w:val="24"/>
          <w:szCs w:val="24"/>
        </w:rPr>
        <w:t xml:space="preserve">oétesse, connue pour ses vers inspirés par son homosexualité, </w:t>
      </w:r>
      <w:r w:rsidR="00FA0959" w:rsidRPr="00695D56">
        <w:rPr>
          <w:rFonts w:ascii="Arial" w:hAnsi="Arial" w:cs="Arial"/>
          <w:sz w:val="24"/>
          <w:szCs w:val="24"/>
        </w:rPr>
        <w:t>compo</w:t>
      </w:r>
      <w:r w:rsidR="00D34356" w:rsidRPr="00695D56">
        <w:rPr>
          <w:rFonts w:ascii="Arial" w:hAnsi="Arial" w:cs="Arial"/>
          <w:sz w:val="24"/>
          <w:szCs w:val="24"/>
        </w:rPr>
        <w:t>r</w:t>
      </w:r>
      <w:r w:rsidR="00566F84" w:rsidRPr="00695D56">
        <w:rPr>
          <w:rFonts w:ascii="Arial" w:hAnsi="Arial" w:cs="Arial"/>
          <w:sz w:val="24"/>
          <w:szCs w:val="24"/>
        </w:rPr>
        <w:t xml:space="preserve">tement </w:t>
      </w:r>
      <w:r w:rsidR="00D34356" w:rsidRPr="00695D56">
        <w:rPr>
          <w:rFonts w:ascii="Arial" w:hAnsi="Arial" w:cs="Arial"/>
          <w:sz w:val="24"/>
          <w:szCs w:val="24"/>
        </w:rPr>
        <w:t>que ne comprend pas</w:t>
      </w:r>
      <w:r w:rsidR="00FA0959" w:rsidRPr="00695D56">
        <w:rPr>
          <w:rFonts w:ascii="Arial" w:hAnsi="Arial" w:cs="Arial"/>
          <w:sz w:val="24"/>
          <w:szCs w:val="24"/>
        </w:rPr>
        <w:t xml:space="preserve"> d’ailleurs Daphnis quand</w:t>
      </w:r>
      <w:r w:rsidR="00D34356" w:rsidRPr="00695D56">
        <w:rPr>
          <w:rFonts w:ascii="Arial" w:hAnsi="Arial" w:cs="Arial"/>
          <w:sz w:val="24"/>
          <w:szCs w:val="24"/>
        </w:rPr>
        <w:t xml:space="preserve"> Gnathon, au livre IV </w:t>
      </w:r>
      <w:r w:rsidR="00406D30">
        <w:rPr>
          <w:rFonts w:ascii="Arial" w:hAnsi="Arial" w:cs="Arial"/>
          <w:sz w:val="24"/>
          <w:szCs w:val="24"/>
        </w:rPr>
        <w:t>lui propose de disposer de lui</w:t>
      </w:r>
      <w:r w:rsidR="00D34356" w:rsidRPr="00695D56">
        <w:rPr>
          <w:rFonts w:ascii="Arial" w:hAnsi="Arial" w:cs="Arial"/>
          <w:sz w:val="24"/>
          <w:szCs w:val="24"/>
        </w:rPr>
        <w:t> : les boucs ne vont pas avec les boucs !</w:t>
      </w:r>
      <w:r w:rsidR="00566F84" w:rsidRPr="00695D56">
        <w:rPr>
          <w:rFonts w:ascii="Arial" w:hAnsi="Arial" w:cs="Arial"/>
          <w:sz w:val="24"/>
          <w:szCs w:val="24"/>
        </w:rPr>
        <w:t xml:space="preserve"> C</w:t>
      </w:r>
      <w:r w:rsidR="00D34356" w:rsidRPr="00695D56">
        <w:rPr>
          <w:rFonts w:ascii="Arial" w:hAnsi="Arial" w:cs="Arial"/>
          <w:sz w:val="24"/>
          <w:szCs w:val="24"/>
        </w:rPr>
        <w:t xml:space="preserve">’est aussi dans ce cadre étroit et permanent, malgré l’incursion des pirates, que croît l’amour entre les deux personnages qui ne sont évoqués que par allusion : παιδία, </w:t>
      </w:r>
      <w:r w:rsidR="00D34356" w:rsidRPr="00695D56">
        <w:rPr>
          <w:rFonts w:ascii="Arial" w:hAnsi="Arial" w:cs="Arial"/>
          <w:sz w:val="24"/>
          <w:szCs w:val="24"/>
          <w:lang w:val="el-GR"/>
        </w:rPr>
        <w:t>νέοι</w:t>
      </w:r>
      <w:r w:rsidR="00254359">
        <w:rPr>
          <w:rFonts w:ascii="Arial" w:hAnsi="Arial" w:cs="Arial"/>
          <w:sz w:val="24"/>
          <w:szCs w:val="24"/>
        </w:rPr>
        <w:t xml:space="preserve">, et pour cause </w:t>
      </w:r>
      <w:r w:rsidR="00254359" w:rsidRPr="00A6095F">
        <w:rPr>
          <w:rFonts w:ascii="Arial" w:hAnsi="Arial" w:cs="Arial"/>
          <w:sz w:val="24"/>
          <w:szCs w:val="24"/>
        </w:rPr>
        <w:t>l’ἑξηγητήν n’</w:t>
      </w:r>
      <w:r w:rsidR="00903920">
        <w:rPr>
          <w:rFonts w:ascii="Arial" w:hAnsi="Arial" w:cs="Arial"/>
          <w:sz w:val="24"/>
          <w:szCs w:val="24"/>
        </w:rPr>
        <w:t>a</w:t>
      </w:r>
      <w:r w:rsidR="00254359" w:rsidRPr="00A6095F">
        <w:rPr>
          <w:rFonts w:ascii="Arial" w:hAnsi="Arial" w:cs="Arial"/>
          <w:sz w:val="24"/>
          <w:szCs w:val="24"/>
        </w:rPr>
        <w:t xml:space="preserve"> pas encore éclairci les tenants et les aboutissants de l’histo</w:t>
      </w:r>
      <w:r w:rsidR="00406D30" w:rsidRPr="00A6095F">
        <w:rPr>
          <w:rFonts w:ascii="Arial" w:hAnsi="Arial" w:cs="Arial"/>
          <w:sz w:val="24"/>
          <w:szCs w:val="24"/>
        </w:rPr>
        <w:t>i</w:t>
      </w:r>
      <w:r w:rsidR="00254359" w:rsidRPr="00A6095F">
        <w:rPr>
          <w:rFonts w:ascii="Arial" w:hAnsi="Arial" w:cs="Arial"/>
          <w:sz w:val="24"/>
          <w:szCs w:val="24"/>
        </w:rPr>
        <w:t xml:space="preserve">re </w:t>
      </w:r>
      <w:r w:rsidR="00406D30" w:rsidRPr="00A6095F">
        <w:rPr>
          <w:rFonts w:ascii="Arial" w:hAnsi="Arial" w:cs="Arial"/>
          <w:sz w:val="24"/>
          <w:szCs w:val="24"/>
        </w:rPr>
        <w:t>évoquée</w:t>
      </w:r>
      <w:r w:rsidR="00D34356" w:rsidRPr="00A6095F">
        <w:rPr>
          <w:rFonts w:ascii="Arial" w:hAnsi="Arial" w:cs="Arial"/>
          <w:sz w:val="24"/>
          <w:szCs w:val="24"/>
        </w:rPr>
        <w:t xml:space="preserve">; </w:t>
      </w:r>
      <w:r w:rsidR="00695D56" w:rsidRPr="00A6095F">
        <w:rPr>
          <w:rFonts w:ascii="Arial" w:hAnsi="Arial" w:cs="Arial"/>
          <w:sz w:val="24"/>
          <w:szCs w:val="24"/>
        </w:rPr>
        <w:t>N’oublions pas la CAPTATIO BENEVOLENTIAE</w:t>
      </w:r>
      <w:r w:rsidR="00612661" w:rsidRPr="00A6095F">
        <w:rPr>
          <w:rFonts w:ascii="Arial" w:hAnsi="Arial" w:cs="Arial"/>
          <w:sz w:val="24"/>
          <w:szCs w:val="24"/>
        </w:rPr>
        <w:t xml:space="preserve"> à l’égard du lecteur</w:t>
      </w:r>
      <w:r w:rsidR="00695D56" w:rsidRPr="00A6095F">
        <w:rPr>
          <w:rFonts w:ascii="Arial" w:hAnsi="Arial" w:cs="Arial"/>
          <w:sz w:val="24"/>
          <w:szCs w:val="24"/>
        </w:rPr>
        <w:t xml:space="preserve"> : tout ceci en vaut la peine et le coup d’œil : κάλλιστον, </w:t>
      </w:r>
      <w:r w:rsidR="00695D56" w:rsidRPr="00A6095F">
        <w:rPr>
          <w:rFonts w:ascii="Arial" w:hAnsi="Arial" w:cs="Arial"/>
          <w:sz w:val="24"/>
          <w:szCs w:val="24"/>
          <w:lang w:val="el-GR"/>
        </w:rPr>
        <w:t>καλόν</w:t>
      </w:r>
      <w:r w:rsidR="00695D56" w:rsidRPr="00A6095F">
        <w:rPr>
          <w:rFonts w:ascii="Arial" w:hAnsi="Arial" w:cs="Arial"/>
          <w:sz w:val="24"/>
          <w:szCs w:val="24"/>
        </w:rPr>
        <w:t>, τερπνοτέρα</w:t>
      </w:r>
      <w:r w:rsidR="00612661" w:rsidRPr="00A6095F">
        <w:rPr>
          <w:rFonts w:ascii="Arial" w:hAnsi="Arial" w:cs="Arial"/>
          <w:sz w:val="24"/>
          <w:szCs w:val="24"/>
        </w:rPr>
        <w:t xml:space="preserve">, </w:t>
      </w:r>
      <w:r w:rsidR="00612661" w:rsidRPr="00A6095F">
        <w:rPr>
          <w:rFonts w:ascii="Arial" w:hAnsi="Arial" w:cs="Arial"/>
          <w:sz w:val="24"/>
          <w:szCs w:val="24"/>
          <w:lang w:val="el-GR"/>
        </w:rPr>
        <w:t>τέχνην περιττὴν</w:t>
      </w:r>
      <w:r w:rsidR="00612661" w:rsidRPr="00A6095F">
        <w:rPr>
          <w:rFonts w:ascii="Arial" w:hAnsi="Arial" w:cs="Arial"/>
          <w:sz w:val="24"/>
          <w:szCs w:val="24"/>
        </w:rPr>
        <w:t xml:space="preserve">, θαυμάσαντα. </w:t>
      </w:r>
      <w:r w:rsidR="005D04C0" w:rsidRPr="00A6095F">
        <w:rPr>
          <w:rFonts w:ascii="Arial" w:hAnsi="Arial" w:cs="Arial"/>
          <w:sz w:val="24"/>
          <w:szCs w:val="24"/>
        </w:rPr>
        <w:t>QUID (quoi) ? L</w:t>
      </w:r>
      <w:r w:rsidRPr="00A6095F">
        <w:rPr>
          <w:rFonts w:ascii="Arial" w:hAnsi="Arial" w:cs="Arial"/>
          <w:sz w:val="24"/>
          <w:szCs w:val="24"/>
        </w:rPr>
        <w:t>e</w:t>
      </w:r>
      <w:r w:rsidRPr="00695D56">
        <w:rPr>
          <w:rFonts w:ascii="Arial" w:hAnsi="Arial" w:cs="Arial"/>
          <w:sz w:val="24"/>
          <w:szCs w:val="24"/>
        </w:rPr>
        <w:t xml:space="preserve"> projet de l’auteur</w:t>
      </w:r>
      <w:r w:rsidR="00D34356" w:rsidRPr="00695D56">
        <w:rPr>
          <w:rFonts w:ascii="Arial" w:hAnsi="Arial" w:cs="Arial"/>
          <w:sz w:val="24"/>
          <w:szCs w:val="24"/>
        </w:rPr>
        <w:t xml:space="preserve"> est présenté immédiatement</w:t>
      </w:r>
      <w:r w:rsidR="005D04C0" w:rsidRPr="00695D56">
        <w:rPr>
          <w:rFonts w:ascii="Arial" w:hAnsi="Arial" w:cs="Arial"/>
          <w:sz w:val="24"/>
          <w:szCs w:val="24"/>
        </w:rPr>
        <w:t>, avec un jeu sur les mots dont le lecteur ne prendra conscience qu’ensuite : εἰκόνος γραφήν expose la peinture du tableau, mais c’est aussi ce qu’</w:t>
      </w:r>
      <w:r w:rsidR="000976C3" w:rsidRPr="00695D56">
        <w:rPr>
          <w:rFonts w:ascii="Arial" w:hAnsi="Arial" w:cs="Arial"/>
          <w:sz w:val="24"/>
          <w:szCs w:val="24"/>
        </w:rPr>
        <w:t>entend réaliser</w:t>
      </w:r>
      <w:r w:rsidR="00A452D0">
        <w:rPr>
          <w:rFonts w:ascii="Arial" w:hAnsi="Arial" w:cs="Arial"/>
          <w:sz w:val="24"/>
          <w:szCs w:val="24"/>
        </w:rPr>
        <w:t>, sans nous en informer de prime abord,</w:t>
      </w:r>
      <w:r w:rsidR="005D04C0" w:rsidRPr="00695D56">
        <w:rPr>
          <w:rFonts w:ascii="Arial" w:hAnsi="Arial" w:cs="Arial"/>
          <w:sz w:val="24"/>
          <w:szCs w:val="24"/>
        </w:rPr>
        <w:t xml:space="preserve"> l’auteur dans le cadre d’une </w:t>
      </w:r>
      <w:r w:rsidR="005D04C0" w:rsidRPr="00A452D0">
        <w:rPr>
          <w:rFonts w:ascii="Arial" w:hAnsi="Arial" w:cs="Arial"/>
          <w:b/>
          <w:sz w:val="24"/>
          <w:szCs w:val="24"/>
        </w:rPr>
        <w:t>ἔκφρασις</w:t>
      </w:r>
      <w:r w:rsidR="000976C3" w:rsidRPr="00695D56">
        <w:rPr>
          <w:rFonts w:ascii="Arial" w:hAnsi="Arial" w:cs="Arial"/>
          <w:sz w:val="24"/>
          <w:szCs w:val="24"/>
        </w:rPr>
        <w:t> :</w:t>
      </w:r>
      <w:r w:rsidR="005D04C0" w:rsidRPr="00695D56">
        <w:rPr>
          <w:rFonts w:ascii="Arial" w:hAnsi="Arial" w:cs="Arial"/>
          <w:sz w:val="24"/>
          <w:szCs w:val="24"/>
        </w:rPr>
        <w:t xml:space="preserve"> faire l’écriture d’une peinture. La suite du texte passera donc de l’objet</w:t>
      </w:r>
      <w:r w:rsidR="000976C3" w:rsidRPr="00695D56">
        <w:rPr>
          <w:rFonts w:ascii="Arial" w:hAnsi="Arial" w:cs="Arial"/>
          <w:sz w:val="24"/>
          <w:szCs w:val="24"/>
        </w:rPr>
        <w:t xml:space="preserve"> artistique : ἡ γραφὴ τερπνοτέρα, τῆς δὲ εἰκόνος θεαταὶ,</w:t>
      </w:r>
      <w:r w:rsidR="00566F84" w:rsidRPr="00695D56">
        <w:rPr>
          <w:rFonts w:ascii="Arial" w:hAnsi="Arial" w:cs="Arial"/>
          <w:sz w:val="24"/>
          <w:szCs w:val="24"/>
        </w:rPr>
        <w:t xml:space="preserve"> ἐπ' αὐτῆς,</w:t>
      </w:r>
      <w:r w:rsidR="000976C3" w:rsidRPr="00695D56">
        <w:rPr>
          <w:rFonts w:ascii="Arial" w:hAnsi="Arial" w:cs="Arial"/>
          <w:sz w:val="24"/>
          <w:szCs w:val="24"/>
        </w:rPr>
        <w:t xml:space="preserve"> ἰδοντα à la production écrite : ἀντιγράψαι τῇ γραφῇ, </w:t>
      </w:r>
      <w:r w:rsidR="00566F84" w:rsidRPr="00695D56">
        <w:rPr>
          <w:rFonts w:ascii="Arial" w:hAnsi="Arial" w:cs="Arial"/>
          <w:sz w:val="24"/>
          <w:szCs w:val="24"/>
        </w:rPr>
        <w:t>γράφειν τὰ τῶν ἄλλων</w:t>
      </w:r>
      <w:r w:rsidR="00903920">
        <w:rPr>
          <w:rFonts w:ascii="Arial" w:hAnsi="Arial" w:cs="Arial"/>
          <w:sz w:val="24"/>
          <w:szCs w:val="24"/>
        </w:rPr>
        <w:t>,</w:t>
      </w:r>
      <w:r w:rsidR="00566F84" w:rsidRPr="00695D56">
        <w:rPr>
          <w:rFonts w:ascii="Arial" w:hAnsi="Arial" w:cs="Arial"/>
          <w:sz w:val="24"/>
          <w:szCs w:val="24"/>
        </w:rPr>
        <w:t xml:space="preserve"> </w:t>
      </w:r>
      <w:r w:rsidR="000976C3" w:rsidRPr="00695D56">
        <w:rPr>
          <w:rFonts w:ascii="Arial" w:hAnsi="Arial" w:cs="Arial"/>
          <w:sz w:val="24"/>
          <w:szCs w:val="24"/>
        </w:rPr>
        <w:t xml:space="preserve">tout en gardant le même sujet bien sûr : ἱστορίαν ἔρωτος, τύχην ἐρωτικήν, </w:t>
      </w:r>
      <w:r w:rsidR="000976C3" w:rsidRPr="00695D56">
        <w:rPr>
          <w:rFonts w:ascii="Arial" w:hAnsi="Arial" w:cs="Arial"/>
          <w:sz w:val="24"/>
          <w:szCs w:val="24"/>
          <w:lang w:val="el-GR"/>
        </w:rPr>
        <w:t>νέοι συντιθέμενοι</w:t>
      </w:r>
      <w:r w:rsidR="000976C3" w:rsidRPr="00695D56">
        <w:rPr>
          <w:rFonts w:ascii="Arial" w:hAnsi="Arial" w:cs="Arial"/>
          <w:sz w:val="24"/>
          <w:szCs w:val="24"/>
        </w:rPr>
        <w:t>, sans oublier les éléments incontournables d’une histoire : les difficultés </w:t>
      </w:r>
      <w:r w:rsidR="00A452D0">
        <w:rPr>
          <w:rFonts w:ascii="Arial" w:hAnsi="Arial" w:cs="Arial"/>
          <w:sz w:val="24"/>
          <w:szCs w:val="24"/>
        </w:rPr>
        <w:t>(</w:t>
      </w:r>
      <w:r w:rsidR="00566F84" w:rsidRPr="00695D56">
        <w:rPr>
          <w:rFonts w:ascii="Arial" w:hAnsi="Arial" w:cs="Arial"/>
          <w:sz w:val="24"/>
          <w:szCs w:val="24"/>
        </w:rPr>
        <w:t xml:space="preserve">domestiques, </w:t>
      </w:r>
      <w:r w:rsidR="000976C3" w:rsidRPr="00695D56">
        <w:rPr>
          <w:rFonts w:ascii="Arial" w:hAnsi="Arial" w:cs="Arial"/>
          <w:sz w:val="24"/>
          <w:szCs w:val="24"/>
        </w:rPr>
        <w:t xml:space="preserve">παιδία ἐκκείμενα, </w:t>
      </w:r>
      <w:r w:rsidR="00566F84" w:rsidRPr="00695D56">
        <w:rPr>
          <w:rFonts w:ascii="Arial" w:hAnsi="Arial" w:cs="Arial"/>
          <w:sz w:val="24"/>
          <w:szCs w:val="24"/>
        </w:rPr>
        <w:t xml:space="preserve">extérieures ; λῃστῶν, </w:t>
      </w:r>
      <w:r w:rsidR="000976C3" w:rsidRPr="00695D56">
        <w:rPr>
          <w:rFonts w:ascii="Arial" w:hAnsi="Arial" w:cs="Arial"/>
          <w:sz w:val="24"/>
          <w:szCs w:val="24"/>
        </w:rPr>
        <w:t>καταδρομὴ</w:t>
      </w:r>
      <w:r w:rsidR="00A452D0">
        <w:rPr>
          <w:rFonts w:ascii="Arial" w:hAnsi="Arial" w:cs="Arial"/>
          <w:sz w:val="24"/>
          <w:szCs w:val="24"/>
        </w:rPr>
        <w:t>,</w:t>
      </w:r>
      <w:r w:rsidR="000976C3" w:rsidRPr="00695D56">
        <w:rPr>
          <w:rFonts w:ascii="Arial" w:hAnsi="Arial" w:cs="Arial"/>
          <w:sz w:val="24"/>
          <w:szCs w:val="24"/>
        </w:rPr>
        <w:t xml:space="preserve"> </w:t>
      </w:r>
      <w:r w:rsidR="00566F84" w:rsidRPr="00695D56">
        <w:rPr>
          <w:rFonts w:ascii="Arial" w:hAnsi="Arial" w:cs="Arial"/>
          <w:sz w:val="24"/>
          <w:szCs w:val="24"/>
        </w:rPr>
        <w:t>y compris</w:t>
      </w:r>
      <w:r w:rsidR="00695D56" w:rsidRPr="00695D56">
        <w:rPr>
          <w:rFonts w:ascii="Arial" w:hAnsi="Arial" w:cs="Arial"/>
          <w:sz w:val="24"/>
          <w:szCs w:val="24"/>
        </w:rPr>
        <w:t xml:space="preserve"> les malheurs de la guerre</w:t>
      </w:r>
      <w:r w:rsidR="00A452D0">
        <w:rPr>
          <w:rFonts w:ascii="Arial" w:hAnsi="Arial" w:cs="Arial"/>
          <w:sz w:val="24"/>
          <w:szCs w:val="24"/>
        </w:rPr>
        <w:t>,</w:t>
      </w:r>
      <w:r w:rsidR="00695D56" w:rsidRPr="00695D56">
        <w:rPr>
          <w:rFonts w:ascii="Arial" w:hAnsi="Arial" w:cs="Arial"/>
          <w:sz w:val="24"/>
          <w:szCs w:val="24"/>
        </w:rPr>
        <w:t xml:space="preserve"> πολεμίων</w:t>
      </w:r>
      <w:r w:rsidR="00566F84" w:rsidRPr="00695D56">
        <w:rPr>
          <w:rFonts w:ascii="Arial" w:hAnsi="Arial" w:cs="Arial"/>
          <w:sz w:val="24"/>
          <w:szCs w:val="24"/>
        </w:rPr>
        <w:t xml:space="preserve"> ἐμβολὴ</w:t>
      </w:r>
      <w:r w:rsidR="00A452D0">
        <w:rPr>
          <w:rFonts w:ascii="Arial" w:hAnsi="Arial" w:cs="Arial"/>
          <w:sz w:val="24"/>
          <w:szCs w:val="24"/>
        </w:rPr>
        <w:t>)</w:t>
      </w:r>
      <w:r w:rsidR="00566F84" w:rsidRPr="00695D56">
        <w:rPr>
          <w:rFonts w:ascii="Arial" w:hAnsi="Arial" w:cs="Arial"/>
          <w:sz w:val="24"/>
          <w:szCs w:val="24"/>
        </w:rPr>
        <w:t>, les adjuvants </w:t>
      </w:r>
      <w:r w:rsidR="00A452D0">
        <w:rPr>
          <w:rFonts w:ascii="Arial" w:hAnsi="Arial" w:cs="Arial"/>
          <w:sz w:val="24"/>
          <w:szCs w:val="24"/>
        </w:rPr>
        <w:t>(</w:t>
      </w:r>
      <w:r w:rsidR="00566F84" w:rsidRPr="00695D56">
        <w:rPr>
          <w:rFonts w:ascii="Arial" w:hAnsi="Arial" w:cs="Arial"/>
          <w:sz w:val="24"/>
          <w:szCs w:val="24"/>
        </w:rPr>
        <w:t xml:space="preserve">ποίμνια τρέφοντα, </w:t>
      </w:r>
      <w:r w:rsidR="00566F84" w:rsidRPr="00695D56">
        <w:rPr>
          <w:rFonts w:ascii="Arial" w:hAnsi="Arial" w:cs="Arial"/>
          <w:sz w:val="24"/>
          <w:szCs w:val="24"/>
          <w:lang w:val="el-GR"/>
        </w:rPr>
        <w:t>ποιμένες ἀ</w:t>
      </w:r>
      <w:r w:rsidR="00903920">
        <w:rPr>
          <w:rFonts w:ascii="Arial" w:hAnsi="Arial" w:cs="Arial"/>
          <w:sz w:val="24"/>
          <w:szCs w:val="24"/>
        </w:rPr>
        <w:t>v</w:t>
      </w:r>
      <w:r w:rsidR="00566F84" w:rsidRPr="00695D56">
        <w:rPr>
          <w:rFonts w:ascii="Arial" w:hAnsi="Arial" w:cs="Arial"/>
          <w:sz w:val="24"/>
          <w:szCs w:val="24"/>
          <w:lang w:val="el-GR"/>
        </w:rPr>
        <w:t>αιρούμενοι</w:t>
      </w:r>
      <w:r w:rsidR="00A452D0">
        <w:rPr>
          <w:rFonts w:ascii="Arial" w:hAnsi="Arial" w:cs="Arial"/>
          <w:sz w:val="24"/>
          <w:szCs w:val="24"/>
        </w:rPr>
        <w:t>)</w:t>
      </w:r>
      <w:r w:rsidR="00566F84" w:rsidRPr="00695D56">
        <w:rPr>
          <w:rFonts w:ascii="Arial" w:hAnsi="Arial" w:cs="Arial"/>
          <w:sz w:val="24"/>
          <w:szCs w:val="24"/>
        </w:rPr>
        <w:t xml:space="preserve"> avec la solution en perspective </w:t>
      </w:r>
      <w:r w:rsidR="00A452D0">
        <w:rPr>
          <w:rFonts w:ascii="Arial" w:hAnsi="Arial" w:cs="Arial"/>
          <w:sz w:val="24"/>
          <w:szCs w:val="24"/>
        </w:rPr>
        <w:t>puisque la reconnaissance par les parents est incontournable</w:t>
      </w:r>
      <w:r w:rsidR="00566F84" w:rsidRPr="00695D56">
        <w:rPr>
          <w:rFonts w:ascii="Arial" w:hAnsi="Arial" w:cs="Arial"/>
          <w:sz w:val="24"/>
          <w:szCs w:val="24"/>
        </w:rPr>
        <w:t>; γυναῖκες τίκτουσαι</w:t>
      </w:r>
      <w:r w:rsidR="00695D56">
        <w:rPr>
          <w:rFonts w:ascii="Arial" w:hAnsi="Arial" w:cs="Arial"/>
          <w:sz w:val="24"/>
          <w:szCs w:val="24"/>
        </w:rPr>
        <w:t xml:space="preserve">. </w:t>
      </w:r>
      <w:r w:rsidR="00695D56" w:rsidRPr="00AC6E8C">
        <w:rPr>
          <w:rFonts w:ascii="Arial" w:hAnsi="Arial" w:cs="Arial"/>
          <w:sz w:val="24"/>
          <w:szCs w:val="24"/>
        </w:rPr>
        <w:t xml:space="preserve">Il s’agit </w:t>
      </w:r>
      <w:r w:rsidR="00695D56">
        <w:rPr>
          <w:rFonts w:ascii="Arial" w:hAnsi="Arial" w:cs="Arial"/>
          <w:sz w:val="24"/>
          <w:szCs w:val="24"/>
        </w:rPr>
        <w:t xml:space="preserve">donc </w:t>
      </w:r>
      <w:r w:rsidR="00695D56" w:rsidRPr="00AC6E8C">
        <w:rPr>
          <w:rFonts w:ascii="Arial" w:hAnsi="Arial" w:cs="Arial"/>
          <w:sz w:val="24"/>
          <w:szCs w:val="24"/>
        </w:rPr>
        <w:t xml:space="preserve">de </w:t>
      </w:r>
      <w:r w:rsidR="00A452D0">
        <w:rPr>
          <w:rFonts w:ascii="Arial" w:hAnsi="Arial" w:cs="Arial"/>
          <w:sz w:val="24"/>
          <w:szCs w:val="24"/>
        </w:rPr>
        <w:t>peindre</w:t>
      </w:r>
      <w:r w:rsidR="00695D56" w:rsidRPr="00AC6E8C">
        <w:rPr>
          <w:rFonts w:ascii="Arial" w:hAnsi="Arial" w:cs="Arial"/>
          <w:sz w:val="24"/>
          <w:szCs w:val="24"/>
        </w:rPr>
        <w:t xml:space="preserve"> une histoire</w:t>
      </w:r>
      <w:r w:rsidR="00A452D0">
        <w:rPr>
          <w:rFonts w:ascii="Arial" w:hAnsi="Arial" w:cs="Arial"/>
          <w:sz w:val="24"/>
          <w:szCs w:val="24"/>
        </w:rPr>
        <w:t>…</w:t>
      </w:r>
      <w:r w:rsidR="00695D56">
        <w:rPr>
          <w:rFonts w:ascii="Arial" w:hAnsi="Arial" w:cs="Arial"/>
          <w:sz w:val="24"/>
          <w:szCs w:val="24"/>
        </w:rPr>
        <w:t xml:space="preserve"> </w:t>
      </w:r>
    </w:p>
    <w:p w:rsidR="00796FE7" w:rsidRPr="00AC6E8C" w:rsidRDefault="00A452D0" w:rsidP="00695D56">
      <w:pPr>
        <w:jc w:val="both"/>
        <w:rPr>
          <w:rFonts w:ascii="Arial" w:hAnsi="Arial" w:cs="Arial"/>
          <w:sz w:val="24"/>
          <w:szCs w:val="24"/>
        </w:rPr>
      </w:pPr>
      <w:r>
        <w:rPr>
          <w:rFonts w:ascii="Arial" w:hAnsi="Arial" w:cs="Arial"/>
          <w:sz w:val="24"/>
          <w:szCs w:val="24"/>
        </w:rPr>
        <w:t xml:space="preserve">Mais Longus est assez fin pour nous perdre dans son </w:t>
      </w:r>
      <w:r w:rsidR="00796FE7" w:rsidRPr="00695D56">
        <w:rPr>
          <w:rFonts w:ascii="Arial" w:hAnsi="Arial" w:cs="Arial"/>
          <w:sz w:val="24"/>
          <w:szCs w:val="24"/>
        </w:rPr>
        <w:t>ἔκφρασις</w:t>
      </w:r>
      <w:r>
        <w:rPr>
          <w:rFonts w:ascii="Arial" w:hAnsi="Arial" w:cs="Arial"/>
          <w:sz w:val="24"/>
          <w:szCs w:val="24"/>
        </w:rPr>
        <w:t> : l</w:t>
      </w:r>
      <w:r w:rsidR="00796FE7">
        <w:rPr>
          <w:rFonts w:ascii="Arial" w:hAnsi="Arial" w:cs="Arial"/>
          <w:sz w:val="24"/>
          <w:szCs w:val="24"/>
        </w:rPr>
        <w:t xml:space="preserve">e tableau ne peut exister, ainsi que le texte d’ailleurs, que par la vie de Daphnis et Cholé. On est fasciné </w:t>
      </w:r>
      <w:r>
        <w:rPr>
          <w:rFonts w:ascii="Arial" w:hAnsi="Arial" w:cs="Arial"/>
          <w:sz w:val="24"/>
          <w:szCs w:val="24"/>
        </w:rPr>
        <w:t xml:space="preserve">alors </w:t>
      </w:r>
      <w:r w:rsidR="00796FE7">
        <w:rPr>
          <w:rFonts w:ascii="Arial" w:hAnsi="Arial" w:cs="Arial"/>
          <w:sz w:val="24"/>
          <w:szCs w:val="24"/>
        </w:rPr>
        <w:t>par un effet de miroirs réfléchis (sic !), confrontés : nous ne « voyons » - d’où la multiplication du verbe – le tableau que dans la mesure où nous lisons le texte ; en fait, le tableau existerait-il sans le texte</w:t>
      </w:r>
      <w:r w:rsidR="00903920">
        <w:rPr>
          <w:rFonts w:ascii="Arial" w:hAnsi="Arial" w:cs="Arial"/>
          <w:sz w:val="24"/>
          <w:szCs w:val="24"/>
        </w:rPr>
        <w:t> ?</w:t>
      </w:r>
      <w:r w:rsidR="00796FE7">
        <w:rPr>
          <w:rFonts w:ascii="Arial" w:hAnsi="Arial" w:cs="Arial"/>
          <w:sz w:val="24"/>
          <w:szCs w:val="24"/>
        </w:rPr>
        <w:t xml:space="preserve"> </w:t>
      </w:r>
      <w:r w:rsidR="00903920">
        <w:rPr>
          <w:rFonts w:ascii="Arial" w:hAnsi="Arial" w:cs="Arial"/>
          <w:sz w:val="24"/>
          <w:szCs w:val="24"/>
        </w:rPr>
        <w:t>T</w:t>
      </w:r>
      <w:r w:rsidR="00796FE7">
        <w:rPr>
          <w:rFonts w:ascii="Arial" w:hAnsi="Arial" w:cs="Arial"/>
          <w:sz w:val="24"/>
          <w:szCs w:val="24"/>
        </w:rPr>
        <w:t>out aussi bien, le texte existerait-il sans le tableau</w:t>
      </w:r>
      <w:r w:rsidR="00903920">
        <w:rPr>
          <w:rFonts w:ascii="Arial" w:hAnsi="Arial" w:cs="Arial"/>
          <w:sz w:val="24"/>
          <w:szCs w:val="24"/>
        </w:rPr>
        <w:t> ? C</w:t>
      </w:r>
      <w:r w:rsidR="00796FE7">
        <w:rPr>
          <w:rFonts w:ascii="Arial" w:hAnsi="Arial" w:cs="Arial"/>
          <w:sz w:val="24"/>
          <w:szCs w:val="24"/>
        </w:rPr>
        <w:t xml:space="preserve">’est à cette remise en cause que nous sommes convié, comme le confirme le jeu ambigu entretenu par les sens que </w:t>
      </w:r>
      <w:r w:rsidR="00796FE7" w:rsidRPr="000C5375">
        <w:rPr>
          <w:rFonts w:ascii="Arial" w:hAnsi="Arial" w:cs="Arial"/>
          <w:sz w:val="24"/>
          <w:szCs w:val="24"/>
        </w:rPr>
        <w:t>prend ἡ γραφὴ : peinture et/ou écriture… Qui</w:t>
      </w:r>
      <w:r w:rsidR="00796FE7">
        <w:rPr>
          <w:rFonts w:ascii="Arial" w:hAnsi="Arial" w:cs="Arial"/>
          <w:sz w:val="24"/>
          <w:szCs w:val="24"/>
        </w:rPr>
        <w:t xml:space="preserve"> </w:t>
      </w:r>
      <w:r w:rsidR="00796FE7" w:rsidRPr="000C5375">
        <w:rPr>
          <w:rFonts w:ascii="Arial" w:hAnsi="Arial" w:cs="Arial"/>
          <w:sz w:val="24"/>
          <w:szCs w:val="24"/>
        </w:rPr>
        <w:t>de la poule ou de l’œuf ?</w:t>
      </w:r>
      <w:r w:rsidR="00796FE7">
        <w:rPr>
          <w:rFonts w:ascii="Arial" w:hAnsi="Arial" w:cs="Arial"/>
          <w:sz w:val="24"/>
          <w:szCs w:val="24"/>
        </w:rPr>
        <w:t xml:space="preserve"> Ceci est confirmé par la mise en abîme finale du roman, ultime clin d’</w:t>
      </w:r>
      <w:r w:rsidR="00A6095F">
        <w:rPr>
          <w:rFonts w:ascii="Arial" w:hAnsi="Arial" w:cs="Arial"/>
          <w:sz w:val="24"/>
          <w:szCs w:val="24"/>
        </w:rPr>
        <w:t>œil</w:t>
      </w:r>
      <w:r w:rsidR="00796FE7">
        <w:rPr>
          <w:rFonts w:ascii="Arial" w:hAnsi="Arial" w:cs="Arial"/>
          <w:sz w:val="24"/>
          <w:szCs w:val="24"/>
        </w:rPr>
        <w:t xml:space="preserve"> : Chloé offre aux dieux adjuvants un ex-voto en images de </w:t>
      </w:r>
      <w:r>
        <w:rPr>
          <w:rFonts w:ascii="Arial" w:hAnsi="Arial" w:cs="Arial"/>
          <w:sz w:val="24"/>
          <w:szCs w:val="24"/>
        </w:rPr>
        <w:t>son</w:t>
      </w:r>
      <w:r w:rsidR="00796FE7">
        <w:rPr>
          <w:rFonts w:ascii="Arial" w:hAnsi="Arial" w:cs="Arial"/>
          <w:sz w:val="24"/>
          <w:szCs w:val="24"/>
        </w:rPr>
        <w:t xml:space="preserve"> histoire d’amour</w:t>
      </w:r>
      <w:r>
        <w:rPr>
          <w:rFonts w:ascii="Arial" w:hAnsi="Arial" w:cs="Arial"/>
          <w:sz w:val="24"/>
          <w:szCs w:val="24"/>
        </w:rPr>
        <w:t xml:space="preserve"> avec </w:t>
      </w:r>
      <w:r w:rsidR="00A6095F">
        <w:rPr>
          <w:rFonts w:ascii="Arial" w:hAnsi="Arial" w:cs="Arial"/>
          <w:sz w:val="24"/>
          <w:szCs w:val="24"/>
        </w:rPr>
        <w:t>Daphnis</w:t>
      </w:r>
      <w:r w:rsidR="00796FE7">
        <w:rPr>
          <w:rFonts w:ascii="Arial" w:hAnsi="Arial" w:cs="Arial"/>
          <w:sz w:val="24"/>
          <w:szCs w:val="24"/>
        </w:rPr>
        <w:t>.</w:t>
      </w:r>
    </w:p>
    <w:p w:rsidR="006A4EDE" w:rsidRPr="00BD66A2" w:rsidRDefault="00796FE7" w:rsidP="00254359">
      <w:pPr>
        <w:rPr>
          <w:rFonts w:ascii="Arial" w:hAnsi="Arial" w:cs="Arial"/>
          <w:sz w:val="24"/>
          <w:szCs w:val="24"/>
        </w:rPr>
      </w:pPr>
      <w:r>
        <w:rPr>
          <w:rFonts w:ascii="Arial" w:hAnsi="Arial" w:cs="Arial"/>
          <w:sz w:val="24"/>
          <w:szCs w:val="24"/>
        </w:rPr>
        <w:t>Car</w:t>
      </w:r>
      <w:r w:rsidR="00612661">
        <w:rPr>
          <w:rFonts w:ascii="Arial" w:hAnsi="Arial" w:cs="Arial"/>
          <w:sz w:val="24"/>
          <w:szCs w:val="24"/>
        </w:rPr>
        <w:t xml:space="preserve"> </w:t>
      </w:r>
      <w:r w:rsidR="00695D56">
        <w:rPr>
          <w:rFonts w:ascii="Arial" w:hAnsi="Arial" w:cs="Arial"/>
          <w:sz w:val="24"/>
          <w:szCs w:val="24"/>
        </w:rPr>
        <w:t xml:space="preserve">Longus opère </w:t>
      </w:r>
      <w:r w:rsidR="00695D56" w:rsidRPr="0086177A">
        <w:rPr>
          <w:rFonts w:ascii="Arial" w:hAnsi="Arial" w:cs="Arial"/>
          <w:sz w:val="24"/>
          <w:szCs w:val="24"/>
        </w:rPr>
        <w:t>de façon récursive</w:t>
      </w:r>
      <w:r w:rsidR="00911980">
        <w:rPr>
          <w:rFonts w:ascii="Arial" w:hAnsi="Arial" w:cs="Arial"/>
          <w:sz w:val="24"/>
          <w:szCs w:val="24"/>
        </w:rPr>
        <w:t>.</w:t>
      </w:r>
      <w:r w:rsidRPr="00796FE7">
        <w:rPr>
          <w:rFonts w:ascii="Arial" w:hAnsi="Arial" w:cs="Arial"/>
          <w:sz w:val="24"/>
          <w:szCs w:val="24"/>
        </w:rPr>
        <w:t xml:space="preserve"> la peinture</w:t>
      </w:r>
      <w:r w:rsidR="00911980">
        <w:rPr>
          <w:rFonts w:ascii="Arial" w:hAnsi="Arial" w:cs="Arial"/>
          <w:sz w:val="24"/>
          <w:szCs w:val="24"/>
        </w:rPr>
        <w:t xml:space="preserve"> est</w:t>
      </w:r>
      <w:r w:rsidRPr="00796FE7">
        <w:rPr>
          <w:rFonts w:ascii="Arial" w:hAnsi="Arial" w:cs="Arial"/>
          <w:sz w:val="24"/>
          <w:szCs w:val="24"/>
        </w:rPr>
        <w:t xml:space="preserve"> censée respecter la chronologie</w:t>
      </w:r>
      <w:r w:rsidR="00911980">
        <w:rPr>
          <w:rFonts w:ascii="Arial" w:hAnsi="Arial" w:cs="Arial"/>
          <w:sz w:val="24"/>
          <w:szCs w:val="24"/>
        </w:rPr>
        <w:t xml:space="preserve">, comme celle des </w:t>
      </w:r>
      <w:r w:rsidR="00A6095F">
        <w:rPr>
          <w:rFonts w:ascii="Arial" w:hAnsi="Arial" w:cs="Arial"/>
          <w:sz w:val="24"/>
          <w:szCs w:val="24"/>
        </w:rPr>
        <w:t>retables</w:t>
      </w:r>
      <w:r w:rsidR="00911980">
        <w:rPr>
          <w:rFonts w:ascii="Arial" w:hAnsi="Arial" w:cs="Arial"/>
          <w:sz w:val="24"/>
          <w:szCs w:val="24"/>
        </w:rPr>
        <w:t xml:space="preserve"> dans nos cathédrales (vie des saints, illustration des Evangiles), comme le chemin du Bouddha </w:t>
      </w:r>
      <w:r w:rsidR="00A452D0">
        <w:rPr>
          <w:rFonts w:ascii="Arial" w:hAnsi="Arial" w:cs="Arial"/>
          <w:sz w:val="24"/>
          <w:szCs w:val="24"/>
        </w:rPr>
        <w:t xml:space="preserve">où </w:t>
      </w:r>
      <w:r w:rsidR="00911980">
        <w:rPr>
          <w:rFonts w:ascii="Arial" w:hAnsi="Arial" w:cs="Arial"/>
          <w:sz w:val="24"/>
          <w:szCs w:val="24"/>
        </w:rPr>
        <w:t>tous les épisodes s</w:t>
      </w:r>
      <w:r w:rsidR="00A452D0">
        <w:rPr>
          <w:rFonts w:ascii="Arial" w:hAnsi="Arial" w:cs="Arial"/>
          <w:sz w:val="24"/>
          <w:szCs w:val="24"/>
        </w:rPr>
        <w:t xml:space="preserve">e retrouvent </w:t>
      </w:r>
      <w:r w:rsidR="00911980">
        <w:rPr>
          <w:rFonts w:ascii="Arial" w:hAnsi="Arial" w:cs="Arial"/>
          <w:sz w:val="24"/>
          <w:szCs w:val="24"/>
        </w:rPr>
        <w:t xml:space="preserve">sur la </w:t>
      </w:r>
      <w:r w:rsidR="00911980">
        <w:rPr>
          <w:rFonts w:ascii="Arial" w:hAnsi="Arial" w:cs="Arial"/>
          <w:sz w:val="24"/>
          <w:szCs w:val="24"/>
        </w:rPr>
        <w:lastRenderedPageBreak/>
        <w:t xml:space="preserve">même surface ; </w:t>
      </w:r>
      <w:r w:rsidR="00A452D0">
        <w:rPr>
          <w:rFonts w:ascii="Arial" w:hAnsi="Arial" w:cs="Arial"/>
          <w:sz w:val="24"/>
          <w:szCs w:val="24"/>
        </w:rPr>
        <w:t>mais au rebours d’un chemin de croix physiquement construit, dont l’itinéraire est marqué numériquement par les différentes stations,</w:t>
      </w:r>
      <w:r w:rsidRPr="00796FE7">
        <w:rPr>
          <w:rFonts w:ascii="Arial" w:hAnsi="Arial" w:cs="Arial"/>
          <w:sz w:val="24"/>
          <w:szCs w:val="24"/>
        </w:rPr>
        <w:t xml:space="preserve"> celui qui </w:t>
      </w:r>
      <w:r w:rsidRPr="00BD66A2">
        <w:rPr>
          <w:rFonts w:ascii="Arial" w:hAnsi="Arial" w:cs="Arial"/>
          <w:sz w:val="24"/>
          <w:szCs w:val="24"/>
        </w:rPr>
        <w:t>contemple</w:t>
      </w:r>
      <w:r w:rsidR="00911980" w:rsidRPr="00BD66A2">
        <w:rPr>
          <w:rFonts w:ascii="Arial" w:hAnsi="Arial" w:cs="Arial"/>
          <w:sz w:val="24"/>
          <w:szCs w:val="24"/>
        </w:rPr>
        <w:t xml:space="preserve"> </w:t>
      </w:r>
      <w:r w:rsidR="00A452D0" w:rsidRPr="00BD66A2">
        <w:rPr>
          <w:rFonts w:ascii="Arial" w:hAnsi="Arial" w:cs="Arial"/>
          <w:sz w:val="24"/>
          <w:szCs w:val="24"/>
        </w:rPr>
        <w:t xml:space="preserve">ce type de tableau synchronique </w:t>
      </w:r>
      <w:r w:rsidR="00911980" w:rsidRPr="00BD66A2">
        <w:rPr>
          <w:rFonts w:ascii="Arial" w:hAnsi="Arial" w:cs="Arial"/>
          <w:sz w:val="24"/>
          <w:szCs w:val="24"/>
        </w:rPr>
        <w:t>a le choix du parcours</w:t>
      </w:r>
      <w:r w:rsidRPr="00BD66A2">
        <w:rPr>
          <w:rFonts w:ascii="Arial" w:hAnsi="Arial" w:cs="Arial"/>
          <w:sz w:val="24"/>
          <w:szCs w:val="24"/>
        </w:rPr>
        <w:t xml:space="preserve"> : qui </w:t>
      </w:r>
      <w:r w:rsidR="00BD66A2" w:rsidRPr="00BD66A2">
        <w:rPr>
          <w:rFonts w:ascii="Arial" w:hAnsi="Arial" w:cs="Arial"/>
          <w:sz w:val="24"/>
          <w:szCs w:val="24"/>
        </w:rPr>
        <w:t xml:space="preserve">empêche de commencer par l’éléphant blanc ou de contempler la tête que porte dans ses mains le décapité ? Qui </w:t>
      </w:r>
      <w:r w:rsidRPr="00BD66A2">
        <w:rPr>
          <w:rFonts w:ascii="Arial" w:hAnsi="Arial" w:cs="Arial"/>
          <w:sz w:val="24"/>
          <w:szCs w:val="24"/>
        </w:rPr>
        <w:t xml:space="preserve">peut empêcher </w:t>
      </w:r>
      <w:r w:rsidR="00BD66A2" w:rsidRPr="00BD66A2">
        <w:rPr>
          <w:rFonts w:ascii="Arial" w:hAnsi="Arial" w:cs="Arial"/>
          <w:sz w:val="24"/>
          <w:szCs w:val="24"/>
        </w:rPr>
        <w:t>le</w:t>
      </w:r>
      <w:r w:rsidRPr="00BD66A2">
        <w:rPr>
          <w:rFonts w:ascii="Arial" w:hAnsi="Arial" w:cs="Arial"/>
          <w:sz w:val="24"/>
          <w:szCs w:val="24"/>
        </w:rPr>
        <w:t xml:space="preserve"> regard de commencer par ποίμνια pour découvrir</w:t>
      </w:r>
      <w:r w:rsidR="00254359" w:rsidRPr="00BD66A2">
        <w:rPr>
          <w:rFonts w:ascii="Arial" w:hAnsi="Arial" w:cs="Arial"/>
          <w:sz w:val="24"/>
          <w:szCs w:val="24"/>
        </w:rPr>
        <w:t xml:space="preserve"> qu’ils, pardon ! E</w:t>
      </w:r>
      <w:r w:rsidRPr="00BD66A2">
        <w:rPr>
          <w:rFonts w:ascii="Arial" w:hAnsi="Arial" w:cs="Arial"/>
          <w:sz w:val="24"/>
          <w:szCs w:val="24"/>
        </w:rPr>
        <w:t>lles sont nourricières, τρέφοντα</w:t>
      </w:r>
      <w:r w:rsidR="00911980" w:rsidRPr="00BD66A2">
        <w:rPr>
          <w:rFonts w:ascii="Arial" w:hAnsi="Arial" w:cs="Arial"/>
          <w:sz w:val="24"/>
          <w:szCs w:val="24"/>
        </w:rPr>
        <w:t xml:space="preserve"> – et c’est bien ce qui a lieu dans le roman</w:t>
      </w:r>
      <w:r w:rsidR="00254359" w:rsidRPr="00BD66A2">
        <w:rPr>
          <w:rFonts w:ascii="Arial" w:hAnsi="Arial" w:cs="Arial"/>
          <w:sz w:val="24"/>
          <w:szCs w:val="24"/>
        </w:rPr>
        <w:t> :</w:t>
      </w:r>
      <w:r w:rsidR="00612661" w:rsidRPr="00BD66A2">
        <w:rPr>
          <w:rFonts w:ascii="Arial" w:hAnsi="Arial" w:cs="Arial"/>
          <w:sz w:val="24"/>
          <w:szCs w:val="24"/>
        </w:rPr>
        <w:t xml:space="preserve"> </w:t>
      </w:r>
      <w:r w:rsidRPr="00BD66A2">
        <w:rPr>
          <w:rFonts w:ascii="Arial" w:hAnsi="Arial" w:cs="Arial"/>
          <w:sz w:val="24"/>
          <w:szCs w:val="24"/>
        </w:rPr>
        <w:t>nous constatons une rupture</w:t>
      </w:r>
      <w:r w:rsidR="00695D56" w:rsidRPr="00BD66A2">
        <w:rPr>
          <w:rFonts w:ascii="Arial" w:hAnsi="Arial" w:cs="Arial"/>
          <w:sz w:val="24"/>
          <w:szCs w:val="24"/>
        </w:rPr>
        <w:t xml:space="preserve"> avec un hysteron-proteron dans le roman</w:t>
      </w:r>
      <w:r w:rsidR="00BD66A2" w:rsidRPr="00BD66A2">
        <w:rPr>
          <w:rFonts w:ascii="Arial" w:hAnsi="Arial" w:cs="Arial"/>
          <w:sz w:val="24"/>
          <w:szCs w:val="24"/>
        </w:rPr>
        <w:t xml:space="preserve"> par rapport à la peinture</w:t>
      </w:r>
      <w:r w:rsidRPr="00BD66A2">
        <w:rPr>
          <w:rFonts w:ascii="Arial" w:hAnsi="Arial" w:cs="Arial"/>
          <w:sz w:val="24"/>
          <w:szCs w:val="24"/>
        </w:rPr>
        <w:t xml:space="preserve"> : </w:t>
      </w:r>
      <w:r w:rsidR="00695D56" w:rsidRPr="00BD66A2">
        <w:rPr>
          <w:rFonts w:ascii="Arial" w:hAnsi="Arial" w:cs="Arial"/>
          <w:sz w:val="24"/>
          <w:szCs w:val="24"/>
        </w:rPr>
        <w:t>il commence</w:t>
      </w:r>
      <w:r w:rsidR="00BD66A2" w:rsidRPr="00BD66A2">
        <w:rPr>
          <w:rFonts w:ascii="Arial" w:hAnsi="Arial" w:cs="Arial"/>
          <w:sz w:val="24"/>
          <w:szCs w:val="24"/>
        </w:rPr>
        <w:t>,</w:t>
      </w:r>
      <w:r w:rsidR="00695D56" w:rsidRPr="00BD66A2">
        <w:rPr>
          <w:rFonts w:ascii="Arial" w:hAnsi="Arial" w:cs="Arial"/>
          <w:sz w:val="24"/>
          <w:szCs w:val="24"/>
        </w:rPr>
        <w:t xml:space="preserve"> IN MEDIAS RES</w:t>
      </w:r>
      <w:r w:rsidR="00BD66A2" w:rsidRPr="00BD66A2">
        <w:rPr>
          <w:rFonts w:ascii="Arial" w:hAnsi="Arial" w:cs="Arial"/>
          <w:sz w:val="24"/>
          <w:szCs w:val="24"/>
        </w:rPr>
        <w:t>,</w:t>
      </w:r>
      <w:r w:rsidR="00695D56" w:rsidRPr="00BD66A2">
        <w:rPr>
          <w:rFonts w:ascii="Arial" w:hAnsi="Arial" w:cs="Arial"/>
          <w:sz w:val="24"/>
          <w:szCs w:val="24"/>
        </w:rPr>
        <w:t xml:space="preserve"> par </w:t>
      </w:r>
      <w:r w:rsidR="00612661" w:rsidRPr="00BD66A2">
        <w:rPr>
          <w:rFonts w:ascii="Arial" w:hAnsi="Arial" w:cs="Arial"/>
          <w:sz w:val="24"/>
          <w:szCs w:val="24"/>
        </w:rPr>
        <w:t xml:space="preserve">ce </w:t>
      </w:r>
      <w:r w:rsidR="00695D56" w:rsidRPr="00BD66A2">
        <w:rPr>
          <w:rFonts w:ascii="Arial" w:hAnsi="Arial" w:cs="Arial"/>
          <w:sz w:val="24"/>
          <w:szCs w:val="24"/>
        </w:rPr>
        <w:t>qui ne corresp</w:t>
      </w:r>
      <w:r w:rsidRPr="00BD66A2">
        <w:rPr>
          <w:rFonts w:ascii="Arial" w:hAnsi="Arial" w:cs="Arial"/>
          <w:sz w:val="24"/>
          <w:szCs w:val="24"/>
        </w:rPr>
        <w:t>ond pas aux épisodes successifs</w:t>
      </w:r>
      <w:r w:rsidR="00BD66A2" w:rsidRPr="00BD66A2">
        <w:rPr>
          <w:rFonts w:ascii="Arial" w:hAnsi="Arial" w:cs="Arial"/>
          <w:sz w:val="24"/>
          <w:szCs w:val="24"/>
        </w:rPr>
        <w:t xml:space="preserve"> présentés, dont la chronologie était évidente</w:t>
      </w:r>
      <w:r w:rsidRPr="00BD66A2">
        <w:rPr>
          <w:rFonts w:ascii="Arial" w:hAnsi="Arial" w:cs="Arial"/>
          <w:sz w:val="24"/>
          <w:szCs w:val="24"/>
        </w:rPr>
        <w:t xml:space="preserve"> : ποίμνια τρέφοντα, παιδία ἐκκείμενα, </w:t>
      </w:r>
      <w:r w:rsidRPr="00BD66A2">
        <w:rPr>
          <w:rFonts w:ascii="Arial" w:hAnsi="Arial" w:cs="Arial"/>
          <w:sz w:val="24"/>
          <w:szCs w:val="24"/>
          <w:lang w:val="el-GR"/>
        </w:rPr>
        <w:t>ποιμένες ἀ</w:t>
      </w:r>
      <w:r w:rsidR="00B65BFF">
        <w:rPr>
          <w:rFonts w:ascii="Arial" w:hAnsi="Arial" w:cs="Arial"/>
          <w:sz w:val="24"/>
          <w:szCs w:val="24"/>
        </w:rPr>
        <w:t>v</w:t>
      </w:r>
      <w:r w:rsidRPr="00BD66A2">
        <w:rPr>
          <w:rFonts w:ascii="Arial" w:hAnsi="Arial" w:cs="Arial"/>
          <w:sz w:val="24"/>
          <w:szCs w:val="24"/>
          <w:lang w:val="el-GR"/>
        </w:rPr>
        <w:t>αιρούμενοι</w:t>
      </w:r>
      <w:r w:rsidR="00911980" w:rsidRPr="00BD66A2">
        <w:rPr>
          <w:rFonts w:ascii="Arial" w:hAnsi="Arial" w:cs="Arial"/>
          <w:sz w:val="24"/>
          <w:szCs w:val="24"/>
        </w:rPr>
        <w:t xml:space="preserve">, </w:t>
      </w:r>
      <w:r w:rsidR="00911980" w:rsidRPr="00BD66A2">
        <w:rPr>
          <w:rFonts w:ascii="Arial" w:hAnsi="Arial" w:cs="Arial"/>
          <w:sz w:val="24"/>
          <w:szCs w:val="24"/>
          <w:lang w:val="el-GR"/>
        </w:rPr>
        <w:t>νέοι συντιθέμενοι</w:t>
      </w:r>
      <w:r w:rsidR="00911980" w:rsidRPr="00BD66A2">
        <w:rPr>
          <w:rFonts w:ascii="Arial" w:hAnsi="Arial" w:cs="Arial"/>
          <w:sz w:val="24"/>
          <w:szCs w:val="24"/>
        </w:rPr>
        <w:t xml:space="preserve"> καταδρομὴ λῃστῶν, ἐμβολὴ πολεμίων ; γυναῖκες τίκτουσαι et les servantes ne sont même pas évoquées  au livre IV, lors des deux reconnaissances… Ce sont surtout les deux pères qui interviennent</w:t>
      </w:r>
      <w:r w:rsidR="00254359" w:rsidRPr="00BD66A2">
        <w:rPr>
          <w:rFonts w:ascii="Arial" w:hAnsi="Arial" w:cs="Arial"/>
          <w:sz w:val="24"/>
          <w:szCs w:val="24"/>
        </w:rPr>
        <w:t>. De plus,</w:t>
      </w:r>
      <w:r w:rsidR="00254359">
        <w:rPr>
          <w:sz w:val="24"/>
          <w:szCs w:val="24"/>
        </w:rPr>
        <w:t xml:space="preserve"> </w:t>
      </w:r>
      <w:r w:rsidR="001C480E">
        <w:rPr>
          <w:rFonts w:ascii="Arial" w:hAnsi="Arial" w:cs="Arial"/>
          <w:sz w:val="24"/>
          <w:szCs w:val="24"/>
        </w:rPr>
        <w:t>la répétition du même est récurrente dans le Roman</w:t>
      </w:r>
      <w:r w:rsidR="00254359">
        <w:rPr>
          <w:rFonts w:ascii="Arial" w:hAnsi="Arial" w:cs="Arial"/>
          <w:sz w:val="24"/>
          <w:szCs w:val="24"/>
        </w:rPr>
        <w:t xml:space="preserve"> et</w:t>
      </w:r>
      <w:r w:rsidR="001C480E">
        <w:rPr>
          <w:rFonts w:ascii="Arial" w:hAnsi="Arial" w:cs="Arial"/>
          <w:sz w:val="24"/>
          <w:szCs w:val="24"/>
        </w:rPr>
        <w:t xml:space="preserve"> elle s’inscrit d’autant plus dans le texte de son préambule par les</w:t>
      </w:r>
      <w:hyperlink w:anchor="style" w:history="1">
        <w:r w:rsidR="001C480E" w:rsidRPr="001C480E">
          <w:rPr>
            <w:rStyle w:val="Lienhypertexte"/>
            <w:rFonts w:ascii="Arial" w:hAnsi="Arial" w:cs="Arial"/>
            <w:sz w:val="24"/>
            <w:szCs w:val="24"/>
          </w:rPr>
          <w:t xml:space="preserve"> figures</w:t>
        </w:r>
      </w:hyperlink>
      <w:r w:rsidR="001C480E">
        <w:rPr>
          <w:rFonts w:ascii="Arial" w:hAnsi="Arial" w:cs="Arial"/>
          <w:sz w:val="24"/>
          <w:szCs w:val="24"/>
        </w:rPr>
        <w:t xml:space="preserve"> de la reprise,</w:t>
      </w:r>
      <w:r w:rsidR="00E857A3">
        <w:rPr>
          <w:rFonts w:ascii="Arial" w:hAnsi="Arial" w:cs="Arial"/>
          <w:sz w:val="24"/>
          <w:szCs w:val="24"/>
        </w:rPr>
        <w:t xml:space="preserve"> </w:t>
      </w:r>
      <w:r w:rsidR="00254359">
        <w:rPr>
          <w:rFonts w:ascii="Arial" w:hAnsi="Arial" w:cs="Arial"/>
          <w:sz w:val="24"/>
          <w:szCs w:val="24"/>
        </w:rPr>
        <w:t xml:space="preserve">rappelons </w:t>
      </w:r>
      <w:r w:rsidR="00254359" w:rsidRPr="00BD66A2">
        <w:rPr>
          <w:rFonts w:ascii="Arial" w:hAnsi="Arial" w:cs="Arial"/>
          <w:sz w:val="24"/>
          <w:szCs w:val="24"/>
        </w:rPr>
        <w:t>simplement</w:t>
      </w:r>
      <w:r w:rsidR="00BD66A2" w:rsidRPr="00BD66A2">
        <w:rPr>
          <w:rFonts w:ascii="Arial" w:hAnsi="Arial" w:cs="Arial"/>
          <w:sz w:val="24"/>
          <w:szCs w:val="24"/>
        </w:rPr>
        <w:t xml:space="preserve"> ici</w:t>
      </w:r>
      <w:r w:rsidR="00254359" w:rsidRPr="00BD66A2">
        <w:rPr>
          <w:rFonts w:ascii="Arial" w:hAnsi="Arial" w:cs="Arial"/>
          <w:sz w:val="24"/>
          <w:szCs w:val="24"/>
        </w:rPr>
        <w:t xml:space="preserve"> </w:t>
      </w:r>
      <w:r w:rsidR="001C480E" w:rsidRPr="00BD66A2">
        <w:rPr>
          <w:rFonts w:ascii="Arial" w:hAnsi="Arial" w:cs="Arial"/>
          <w:sz w:val="24"/>
          <w:szCs w:val="24"/>
        </w:rPr>
        <w:t>les deux Έν+dat, les deux εἶδον</w:t>
      </w:r>
      <w:r w:rsidR="00BD66A2" w:rsidRPr="00BD66A2">
        <w:rPr>
          <w:rFonts w:ascii="Arial" w:hAnsi="Arial" w:cs="Arial"/>
          <w:sz w:val="24"/>
          <w:szCs w:val="24"/>
        </w:rPr>
        <w:t>,</w:t>
      </w:r>
      <w:r w:rsidR="001C480E" w:rsidRPr="00BD66A2">
        <w:rPr>
          <w:rFonts w:ascii="Arial" w:hAnsi="Arial" w:cs="Arial"/>
          <w:sz w:val="24"/>
          <w:szCs w:val="24"/>
        </w:rPr>
        <w:t xml:space="preserve"> l’évocation de la beauté pour le tableau et le bois, au bénéfice du premier</w:t>
      </w:r>
      <w:r w:rsidR="00254359" w:rsidRPr="00BD66A2">
        <w:rPr>
          <w:rFonts w:ascii="Arial" w:hAnsi="Arial" w:cs="Arial"/>
          <w:sz w:val="24"/>
          <w:szCs w:val="24"/>
        </w:rPr>
        <w:t>.</w:t>
      </w:r>
    </w:p>
    <w:p w:rsidR="008007B6" w:rsidRPr="0086177A" w:rsidRDefault="008007B6" w:rsidP="002D572C">
      <w:pPr>
        <w:pStyle w:val="Paragraphedeliste"/>
        <w:numPr>
          <w:ilvl w:val="0"/>
          <w:numId w:val="2"/>
        </w:numPr>
        <w:ind w:left="0" w:firstLine="0"/>
        <w:jc w:val="both"/>
        <w:rPr>
          <w:rFonts w:ascii="Arial" w:hAnsi="Arial" w:cs="Arial"/>
          <w:sz w:val="24"/>
          <w:szCs w:val="24"/>
        </w:rPr>
      </w:pPr>
      <w:bookmarkStart w:id="6" w:name="spirituel"/>
      <w:bookmarkEnd w:id="6"/>
      <w:r w:rsidRPr="0086177A">
        <w:rPr>
          <w:rFonts w:ascii="Arial" w:hAnsi="Arial" w:cs="Arial"/>
          <w:sz w:val="24"/>
          <w:szCs w:val="24"/>
        </w:rPr>
        <w:t>Ce texte est très spirituel : pour paraphraser le Maréchal de Boufflers, si Longus court après l’esprit, il n’est pas besoin de parier qu’il l’a rattrapé depuis longtemps ; si nous restons en arrière de ce point de vue (sic !),</w:t>
      </w:r>
      <w:r w:rsidR="008846E1" w:rsidRPr="0086177A">
        <w:rPr>
          <w:rFonts w:ascii="Arial" w:hAnsi="Arial" w:cs="Arial"/>
          <w:sz w:val="24"/>
          <w:szCs w:val="24"/>
        </w:rPr>
        <w:t xml:space="preserve"> - nous sommes bien conscient de ne pas tout saisir au vol, </w:t>
      </w:r>
      <w:r w:rsidRPr="0086177A">
        <w:rPr>
          <w:rFonts w:ascii="Arial" w:hAnsi="Arial" w:cs="Arial"/>
          <w:sz w:val="24"/>
          <w:szCs w:val="24"/>
        </w:rPr>
        <w:t xml:space="preserve"> c’est dû certes à notre propre impéritie/myopie</w:t>
      </w:r>
      <w:r w:rsidR="00B65BFF">
        <w:rPr>
          <w:rFonts w:ascii="Arial" w:hAnsi="Arial" w:cs="Arial"/>
          <w:sz w:val="24"/>
          <w:szCs w:val="24"/>
        </w:rPr>
        <w:t xml:space="preserve"> (ou plutôt presbytie vu notre âge !)</w:t>
      </w:r>
      <w:r w:rsidRPr="0086177A">
        <w:rPr>
          <w:rFonts w:ascii="Arial" w:hAnsi="Arial" w:cs="Arial"/>
          <w:sz w:val="24"/>
          <w:szCs w:val="24"/>
        </w:rPr>
        <w:t xml:space="preserve"> mais aussi à la disparition d’une partie des écrits antiques avant Hadrien</w:t>
      </w:r>
      <w:r w:rsidR="008846E1" w:rsidRPr="0086177A">
        <w:rPr>
          <w:rFonts w:ascii="Arial" w:hAnsi="Arial" w:cs="Arial"/>
          <w:sz w:val="24"/>
          <w:szCs w:val="24"/>
        </w:rPr>
        <w:t>…</w:t>
      </w:r>
    </w:p>
    <w:p w:rsidR="00CA3625" w:rsidRPr="0086177A" w:rsidRDefault="008846E1" w:rsidP="006C096C">
      <w:pPr>
        <w:jc w:val="both"/>
        <w:rPr>
          <w:rFonts w:ascii="Arial" w:hAnsi="Arial" w:cs="Arial"/>
          <w:sz w:val="24"/>
          <w:szCs w:val="24"/>
        </w:rPr>
      </w:pPr>
      <w:r w:rsidRPr="0086177A">
        <w:rPr>
          <w:rFonts w:ascii="Arial" w:hAnsi="Arial" w:cs="Arial"/>
          <w:sz w:val="24"/>
          <w:szCs w:val="24"/>
        </w:rPr>
        <w:t>Ainsi, no</w:t>
      </w:r>
      <w:r w:rsidR="006A4EDE" w:rsidRPr="0086177A">
        <w:rPr>
          <w:rFonts w:ascii="Arial" w:hAnsi="Arial" w:cs="Arial"/>
          <w:sz w:val="24"/>
          <w:szCs w:val="24"/>
        </w:rPr>
        <w:t xml:space="preserve">us avons constaté que </w:t>
      </w:r>
      <w:r w:rsidR="002D572C" w:rsidRPr="0086177A">
        <w:rPr>
          <w:rFonts w:ascii="Arial" w:hAnsi="Arial" w:cs="Arial"/>
          <w:sz w:val="24"/>
          <w:szCs w:val="24"/>
        </w:rPr>
        <w:t>la</w:t>
      </w:r>
      <w:r w:rsidR="006A4EDE" w:rsidRPr="0086177A">
        <w:rPr>
          <w:rFonts w:ascii="Arial" w:hAnsi="Arial" w:cs="Arial"/>
          <w:sz w:val="24"/>
          <w:szCs w:val="24"/>
        </w:rPr>
        <w:t xml:space="preserve"> présentation </w:t>
      </w:r>
      <w:r w:rsidR="00BD66A2">
        <w:rPr>
          <w:rFonts w:ascii="Arial" w:hAnsi="Arial" w:cs="Arial"/>
          <w:sz w:val="24"/>
          <w:szCs w:val="24"/>
        </w:rPr>
        <w:t>était apparemment</w:t>
      </w:r>
      <w:r w:rsidR="006A4EDE" w:rsidRPr="0086177A">
        <w:rPr>
          <w:rFonts w:ascii="Arial" w:hAnsi="Arial" w:cs="Arial"/>
          <w:sz w:val="24"/>
          <w:szCs w:val="24"/>
        </w:rPr>
        <w:t xml:space="preserve"> canonique, mais que penser du narrateur</w:t>
      </w:r>
      <w:r w:rsidRPr="0086177A">
        <w:rPr>
          <w:rFonts w:ascii="Arial" w:hAnsi="Arial" w:cs="Arial"/>
          <w:sz w:val="24"/>
          <w:szCs w:val="24"/>
        </w:rPr>
        <w:t> ?</w:t>
      </w:r>
      <w:r w:rsidR="006A4EDE" w:rsidRPr="0086177A">
        <w:rPr>
          <w:rFonts w:ascii="Arial" w:hAnsi="Arial" w:cs="Arial"/>
          <w:sz w:val="24"/>
          <w:szCs w:val="24"/>
        </w:rPr>
        <w:t xml:space="preserve"> </w:t>
      </w:r>
      <w:r w:rsidRPr="0086177A">
        <w:rPr>
          <w:rFonts w:ascii="Arial" w:hAnsi="Arial" w:cs="Arial"/>
          <w:sz w:val="24"/>
          <w:szCs w:val="24"/>
        </w:rPr>
        <w:t>L</w:t>
      </w:r>
      <w:r w:rsidR="006A4EDE" w:rsidRPr="0086177A">
        <w:rPr>
          <w:rFonts w:ascii="Arial" w:hAnsi="Arial" w:cs="Arial"/>
          <w:sz w:val="24"/>
          <w:szCs w:val="24"/>
        </w:rPr>
        <w:t xml:space="preserve">ui vient pour chasser, </w:t>
      </w:r>
      <w:r w:rsidRPr="0086177A">
        <w:rPr>
          <w:rFonts w:ascii="Arial" w:hAnsi="Arial" w:cs="Arial"/>
          <w:sz w:val="24"/>
          <w:szCs w:val="24"/>
        </w:rPr>
        <w:t xml:space="preserve">θηρῶν, </w:t>
      </w:r>
      <w:r w:rsidR="006A4EDE" w:rsidRPr="0086177A">
        <w:rPr>
          <w:rFonts w:ascii="Arial" w:hAnsi="Arial" w:cs="Arial"/>
          <w:sz w:val="24"/>
          <w:szCs w:val="24"/>
        </w:rPr>
        <w:t>de façon parfaitement prosaïque</w:t>
      </w:r>
      <w:r w:rsidR="00FF327E" w:rsidRPr="0086177A">
        <w:rPr>
          <w:rFonts w:ascii="Arial" w:hAnsi="Arial" w:cs="Arial"/>
          <w:sz w:val="24"/>
          <w:szCs w:val="24"/>
        </w:rPr>
        <w:t xml:space="preserve"> – Artémis est absente -</w:t>
      </w:r>
      <w:r w:rsidRPr="0086177A">
        <w:rPr>
          <w:rFonts w:ascii="Arial" w:hAnsi="Arial" w:cs="Arial"/>
          <w:sz w:val="24"/>
          <w:szCs w:val="24"/>
        </w:rPr>
        <w:t xml:space="preserve"> par opposition aux </w:t>
      </w:r>
      <w:r w:rsidR="0093300B" w:rsidRPr="0086177A">
        <w:rPr>
          <w:rFonts w:ascii="Arial" w:hAnsi="Arial" w:cs="Arial"/>
          <w:sz w:val="24"/>
          <w:szCs w:val="24"/>
        </w:rPr>
        <w:t>Νυμφῶν</w:t>
      </w:r>
      <w:r w:rsidR="006A4EDE" w:rsidRPr="0086177A">
        <w:rPr>
          <w:rFonts w:ascii="Arial" w:hAnsi="Arial" w:cs="Arial"/>
          <w:sz w:val="24"/>
          <w:szCs w:val="24"/>
        </w:rPr>
        <w:t>, là où les autres, qui ne sont pas autochtones appare</w:t>
      </w:r>
      <w:r w:rsidRPr="0086177A">
        <w:rPr>
          <w:rFonts w:ascii="Arial" w:hAnsi="Arial" w:cs="Arial"/>
          <w:sz w:val="24"/>
          <w:szCs w:val="24"/>
        </w:rPr>
        <w:t>m</w:t>
      </w:r>
      <w:r w:rsidR="006A4EDE" w:rsidRPr="0086177A">
        <w:rPr>
          <w:rFonts w:ascii="Arial" w:hAnsi="Arial" w:cs="Arial"/>
          <w:sz w:val="24"/>
          <w:szCs w:val="24"/>
        </w:rPr>
        <w:t xml:space="preserve">ment, </w:t>
      </w:r>
      <w:r w:rsidR="006A4EDE" w:rsidRPr="0086177A">
        <w:rPr>
          <w:rFonts w:ascii="Arial" w:hAnsi="Arial" w:cs="Arial"/>
          <w:sz w:val="24"/>
          <w:szCs w:val="24"/>
          <w:lang w:val="el-GR"/>
        </w:rPr>
        <w:t>πολλοὶ</w:t>
      </w:r>
      <w:r w:rsidR="006A4EDE" w:rsidRPr="0086177A">
        <w:rPr>
          <w:rFonts w:ascii="Arial" w:hAnsi="Arial" w:cs="Arial"/>
          <w:sz w:val="24"/>
          <w:szCs w:val="24"/>
        </w:rPr>
        <w:t xml:space="preserve"> </w:t>
      </w:r>
      <w:r w:rsidR="006A4EDE" w:rsidRPr="0086177A">
        <w:rPr>
          <w:rFonts w:ascii="Arial" w:hAnsi="Arial" w:cs="Arial"/>
          <w:sz w:val="24"/>
          <w:szCs w:val="24"/>
          <w:lang w:val="el-GR"/>
        </w:rPr>
        <w:t>καὶ</w:t>
      </w:r>
      <w:r w:rsidR="006A4EDE" w:rsidRPr="0086177A">
        <w:rPr>
          <w:rFonts w:ascii="Arial" w:hAnsi="Arial" w:cs="Arial"/>
          <w:sz w:val="24"/>
          <w:szCs w:val="24"/>
        </w:rPr>
        <w:t xml:space="preserve"> </w:t>
      </w:r>
      <w:r w:rsidR="006A4EDE" w:rsidRPr="0086177A">
        <w:rPr>
          <w:rFonts w:ascii="Arial" w:hAnsi="Arial" w:cs="Arial"/>
          <w:sz w:val="24"/>
          <w:szCs w:val="24"/>
          <w:lang w:val="el-GR"/>
        </w:rPr>
        <w:t>τῶν</w:t>
      </w:r>
      <w:r w:rsidR="006A4EDE" w:rsidRPr="0086177A">
        <w:rPr>
          <w:rFonts w:ascii="Arial" w:hAnsi="Arial" w:cs="Arial"/>
          <w:sz w:val="24"/>
          <w:szCs w:val="24"/>
        </w:rPr>
        <w:t xml:space="preserve"> </w:t>
      </w:r>
      <w:r w:rsidR="006A4EDE" w:rsidRPr="0086177A">
        <w:rPr>
          <w:rFonts w:ascii="Arial" w:hAnsi="Arial" w:cs="Arial"/>
          <w:sz w:val="24"/>
          <w:szCs w:val="24"/>
          <w:lang w:val="el-GR"/>
        </w:rPr>
        <w:t>ξένων</w:t>
      </w:r>
      <w:r w:rsidR="00DF5C93" w:rsidRPr="0086177A">
        <w:rPr>
          <w:rFonts w:ascii="Arial" w:hAnsi="Arial" w:cs="Arial"/>
          <w:sz w:val="24"/>
          <w:szCs w:val="24"/>
        </w:rPr>
        <w:t>,</w:t>
      </w:r>
      <w:r w:rsidR="006A4EDE" w:rsidRPr="0086177A">
        <w:rPr>
          <w:rFonts w:ascii="Arial" w:hAnsi="Arial" w:cs="Arial"/>
          <w:sz w:val="24"/>
          <w:szCs w:val="24"/>
        </w:rPr>
        <w:t xml:space="preserve"> sont soit des personnes pieuses en p</w:t>
      </w:r>
      <w:r w:rsidRPr="0086177A">
        <w:rPr>
          <w:rFonts w:ascii="Arial" w:hAnsi="Arial" w:cs="Arial"/>
          <w:sz w:val="24"/>
          <w:szCs w:val="24"/>
        </w:rPr>
        <w:t>è</w:t>
      </w:r>
      <w:r w:rsidR="006A4EDE" w:rsidRPr="0086177A">
        <w:rPr>
          <w:rFonts w:ascii="Arial" w:hAnsi="Arial" w:cs="Arial"/>
          <w:sz w:val="24"/>
          <w:szCs w:val="24"/>
        </w:rPr>
        <w:t>lerinage, soit des gens cultivés</w:t>
      </w:r>
      <w:r w:rsidRPr="0086177A">
        <w:rPr>
          <w:rFonts w:ascii="Arial" w:hAnsi="Arial" w:cs="Arial"/>
          <w:sz w:val="24"/>
          <w:szCs w:val="24"/>
        </w:rPr>
        <w:t>, cette dichotomie étant déjà en soi piquante</w:t>
      </w:r>
      <w:r w:rsidR="006A4EDE" w:rsidRPr="0086177A">
        <w:rPr>
          <w:rFonts w:ascii="Arial" w:hAnsi="Arial" w:cs="Arial"/>
          <w:sz w:val="24"/>
          <w:szCs w:val="24"/>
        </w:rPr>
        <w:t xml:space="preserve">. Mais sa </w:t>
      </w:r>
      <w:r w:rsidRPr="0086177A">
        <w:rPr>
          <w:rFonts w:ascii="Arial" w:hAnsi="Arial" w:cs="Arial"/>
          <w:sz w:val="24"/>
          <w:szCs w:val="24"/>
        </w:rPr>
        <w:t xml:space="preserve">propre </w:t>
      </w:r>
      <w:r w:rsidR="006A4EDE" w:rsidRPr="0086177A">
        <w:rPr>
          <w:rFonts w:ascii="Arial" w:hAnsi="Arial" w:cs="Arial"/>
          <w:sz w:val="24"/>
          <w:szCs w:val="24"/>
        </w:rPr>
        <w:t>dépréciation dure peu :</w:t>
      </w:r>
      <w:r w:rsidR="00DF5C93" w:rsidRPr="0086177A">
        <w:rPr>
          <w:rFonts w:ascii="Arial" w:hAnsi="Arial" w:cs="Arial"/>
          <w:sz w:val="24"/>
          <w:szCs w:val="24"/>
        </w:rPr>
        <w:t xml:space="preserve"> L</w:t>
      </w:r>
      <w:r w:rsidR="00FF327E" w:rsidRPr="0086177A">
        <w:rPr>
          <w:rFonts w:ascii="Arial" w:hAnsi="Arial" w:cs="Arial"/>
          <w:sz w:val="24"/>
          <w:szCs w:val="24"/>
        </w:rPr>
        <w:t xml:space="preserve">a contemplation des différents épisodes de l’œuvre d’art </w:t>
      </w:r>
      <w:r w:rsidR="006A4EDE" w:rsidRPr="0086177A">
        <w:rPr>
          <w:rFonts w:ascii="Arial" w:hAnsi="Arial" w:cs="Arial"/>
          <w:sz w:val="24"/>
          <w:szCs w:val="24"/>
        </w:rPr>
        <w:t>le transfigur</w:t>
      </w:r>
      <w:r w:rsidRPr="0086177A">
        <w:rPr>
          <w:rFonts w:ascii="Arial" w:hAnsi="Arial" w:cs="Arial"/>
          <w:sz w:val="24"/>
          <w:szCs w:val="24"/>
        </w:rPr>
        <w:t>e</w:t>
      </w:r>
      <w:r w:rsidR="00FF327E" w:rsidRPr="0086177A">
        <w:rPr>
          <w:rFonts w:ascii="Arial" w:hAnsi="Arial" w:cs="Arial"/>
          <w:sz w:val="24"/>
          <w:szCs w:val="24"/>
        </w:rPr>
        <w:t> ; n’est-ce point un</w:t>
      </w:r>
      <w:r w:rsidR="00373FF0" w:rsidRPr="0086177A">
        <w:rPr>
          <w:rFonts w:ascii="Arial" w:hAnsi="Arial" w:cs="Arial"/>
          <w:sz w:val="24"/>
          <w:szCs w:val="24"/>
        </w:rPr>
        <w:t>e des marques du pouvoir d’Eros : comme chez Molière, il donne de l’esprit</w:t>
      </w:r>
      <w:r w:rsidRPr="0086177A">
        <w:rPr>
          <w:rFonts w:ascii="Arial" w:hAnsi="Arial" w:cs="Arial"/>
          <w:sz w:val="24"/>
          <w:szCs w:val="24"/>
        </w:rPr>
        <w:t xml:space="preserve"> et notre auteur de produire</w:t>
      </w:r>
      <w:r w:rsidR="00BD66A2">
        <w:rPr>
          <w:rFonts w:ascii="Arial" w:hAnsi="Arial" w:cs="Arial"/>
          <w:sz w:val="24"/>
          <w:szCs w:val="24"/>
        </w:rPr>
        <w:t xml:space="preserve"> ? </w:t>
      </w:r>
      <w:r w:rsidR="003017E9" w:rsidRPr="0086177A">
        <w:rPr>
          <w:rFonts w:ascii="Arial" w:hAnsi="Arial" w:cs="Arial"/>
          <w:sz w:val="24"/>
          <w:szCs w:val="24"/>
        </w:rPr>
        <w:t>En tout subtilité : nos νέοι sont bien συντιθέμενοι, ils ont échangé leur parole, mais conformément  au conseil de Philétas au livre II, ils se placeront ensemble, nus, même si, de par leur inexpérience – que Daphnis comblera avec la chaleureuse L</w:t>
      </w:r>
      <w:r w:rsidR="00BD66A2">
        <w:rPr>
          <w:rFonts w:ascii="Arial" w:hAnsi="Arial" w:cs="Arial"/>
          <w:sz w:val="24"/>
          <w:szCs w:val="24"/>
        </w:rPr>
        <w:t>y</w:t>
      </w:r>
      <w:r w:rsidR="003017E9" w:rsidRPr="0086177A">
        <w:rPr>
          <w:rFonts w:ascii="Arial" w:hAnsi="Arial" w:cs="Arial"/>
          <w:sz w:val="24"/>
          <w:szCs w:val="24"/>
        </w:rPr>
        <w:t>cénion</w:t>
      </w:r>
      <w:r w:rsidR="00BD66A2">
        <w:rPr>
          <w:rFonts w:ascii="Arial" w:hAnsi="Arial" w:cs="Arial"/>
          <w:sz w:val="24"/>
          <w:szCs w:val="24"/>
        </w:rPr>
        <w:t>, la petite louve du</w:t>
      </w:r>
      <w:r w:rsidR="003017E9" w:rsidRPr="0086177A">
        <w:rPr>
          <w:rFonts w:ascii="Arial" w:hAnsi="Arial" w:cs="Arial"/>
          <w:sz w:val="24"/>
          <w:szCs w:val="24"/>
        </w:rPr>
        <w:t xml:space="preserve"> livre III</w:t>
      </w:r>
      <w:r w:rsidR="00BD66A2">
        <w:rPr>
          <w:rFonts w:ascii="Arial" w:hAnsi="Arial" w:cs="Arial"/>
          <w:sz w:val="24"/>
          <w:szCs w:val="24"/>
        </w:rPr>
        <w:t xml:space="preserve"> (on a la LUPA que l’on mérite…)</w:t>
      </w:r>
      <w:r w:rsidR="003017E9" w:rsidRPr="0086177A">
        <w:rPr>
          <w:rFonts w:ascii="Arial" w:hAnsi="Arial" w:cs="Arial"/>
          <w:sz w:val="24"/>
          <w:szCs w:val="24"/>
        </w:rPr>
        <w:t xml:space="preserve"> - cela n’amènera pas de conclusion effective avant le mariage en fin de livre IV, sine commentariis. Rien n’est simple !</w:t>
      </w:r>
      <w:r w:rsidR="000B424C" w:rsidRPr="0086177A">
        <w:rPr>
          <w:rFonts w:ascii="Arial" w:hAnsi="Arial" w:cs="Arial"/>
          <w:sz w:val="24"/>
          <w:szCs w:val="24"/>
        </w:rPr>
        <w:t xml:space="preserve"> Au reste, chercher un exégète pour expliquer la peinture </w:t>
      </w:r>
      <w:r w:rsidR="00BD66A2">
        <w:rPr>
          <w:rFonts w:ascii="Arial" w:hAnsi="Arial" w:cs="Arial"/>
          <w:sz w:val="24"/>
          <w:szCs w:val="24"/>
        </w:rPr>
        <w:t xml:space="preserve">(comme le couple avec Philétas !) </w:t>
      </w:r>
      <w:r w:rsidR="008D000E" w:rsidRPr="0086177A">
        <w:rPr>
          <w:rFonts w:ascii="Arial" w:hAnsi="Arial" w:cs="Arial"/>
          <w:sz w:val="24"/>
          <w:szCs w:val="24"/>
        </w:rPr>
        <w:t>s’avère un raccourci amusant</w:t>
      </w:r>
      <w:r w:rsidR="000B424C" w:rsidRPr="0086177A">
        <w:rPr>
          <w:rFonts w:ascii="Arial" w:hAnsi="Arial" w:cs="Arial"/>
          <w:sz w:val="24"/>
          <w:szCs w:val="24"/>
        </w:rPr>
        <w:t> : d’abord, Longus l’a trouvé sans nous le dire – qui cherche trouve donc ? </w:t>
      </w:r>
      <w:r w:rsidR="008D000E" w:rsidRPr="0086177A">
        <w:rPr>
          <w:rFonts w:ascii="Arial" w:hAnsi="Arial" w:cs="Arial"/>
          <w:sz w:val="24"/>
          <w:szCs w:val="24"/>
        </w:rPr>
        <w:t xml:space="preserve">- </w:t>
      </w:r>
      <w:r w:rsidR="000B424C" w:rsidRPr="0086177A">
        <w:rPr>
          <w:rFonts w:ascii="Arial" w:hAnsi="Arial" w:cs="Arial"/>
          <w:sz w:val="24"/>
          <w:szCs w:val="24"/>
        </w:rPr>
        <w:t xml:space="preserve">ensuite </w:t>
      </w:r>
      <w:r w:rsidR="008D000E" w:rsidRPr="0086177A">
        <w:rPr>
          <w:rFonts w:ascii="Arial" w:hAnsi="Arial" w:cs="Arial"/>
          <w:sz w:val="24"/>
          <w:szCs w:val="24"/>
        </w:rPr>
        <w:t xml:space="preserve">si </w:t>
      </w:r>
      <w:r w:rsidR="000B424C" w:rsidRPr="0086177A">
        <w:rPr>
          <w:rFonts w:ascii="Arial" w:hAnsi="Arial" w:cs="Arial"/>
          <w:sz w:val="24"/>
          <w:szCs w:val="24"/>
        </w:rPr>
        <w:t xml:space="preserve">le texte </w:t>
      </w:r>
      <w:r w:rsidR="008D000E" w:rsidRPr="0086177A">
        <w:rPr>
          <w:rFonts w:ascii="Arial" w:hAnsi="Arial" w:cs="Arial"/>
          <w:sz w:val="24"/>
          <w:szCs w:val="24"/>
        </w:rPr>
        <w:t xml:space="preserve">sous-entend </w:t>
      </w:r>
      <w:r w:rsidR="000B424C" w:rsidRPr="0086177A">
        <w:rPr>
          <w:rFonts w:ascii="Arial" w:hAnsi="Arial" w:cs="Arial"/>
          <w:sz w:val="24"/>
          <w:szCs w:val="24"/>
        </w:rPr>
        <w:t xml:space="preserve">que son intervention a été </w:t>
      </w:r>
      <w:r w:rsidR="008D000E" w:rsidRPr="0086177A">
        <w:rPr>
          <w:rFonts w:ascii="Arial" w:hAnsi="Arial" w:cs="Arial"/>
          <w:sz w:val="24"/>
          <w:szCs w:val="24"/>
        </w:rPr>
        <w:t>pertinente</w:t>
      </w:r>
      <w:r w:rsidR="000B424C" w:rsidRPr="0086177A">
        <w:rPr>
          <w:rFonts w:ascii="Arial" w:hAnsi="Arial" w:cs="Arial"/>
          <w:sz w:val="24"/>
          <w:szCs w:val="24"/>
        </w:rPr>
        <w:t xml:space="preserve">, Longus </w:t>
      </w:r>
      <w:r w:rsidR="008D000E" w:rsidRPr="0086177A">
        <w:rPr>
          <w:rFonts w:ascii="Arial" w:hAnsi="Arial" w:cs="Arial"/>
          <w:sz w:val="24"/>
          <w:szCs w:val="24"/>
        </w:rPr>
        <w:t>s’affirme</w:t>
      </w:r>
      <w:r w:rsidR="000B424C" w:rsidRPr="0086177A">
        <w:rPr>
          <w:rFonts w:ascii="Arial" w:hAnsi="Arial" w:cs="Arial"/>
          <w:sz w:val="24"/>
          <w:szCs w:val="24"/>
        </w:rPr>
        <w:t xml:space="preserve"> lui-même </w:t>
      </w:r>
      <w:r w:rsidR="008D000E" w:rsidRPr="0086177A">
        <w:rPr>
          <w:rFonts w:ascii="Arial" w:hAnsi="Arial" w:cs="Arial"/>
          <w:sz w:val="24"/>
          <w:szCs w:val="24"/>
        </w:rPr>
        <w:t xml:space="preserve">comme </w:t>
      </w:r>
      <w:r w:rsidR="000B424C" w:rsidRPr="0086177A">
        <w:rPr>
          <w:rFonts w:ascii="Arial" w:hAnsi="Arial" w:cs="Arial"/>
          <w:sz w:val="24"/>
          <w:szCs w:val="24"/>
        </w:rPr>
        <w:t>l’interprète de sa propre entreprise, pour paraphraser Rabelais!</w:t>
      </w:r>
      <w:r w:rsidR="008D000E" w:rsidRPr="0086177A">
        <w:rPr>
          <w:rFonts w:ascii="Arial" w:hAnsi="Arial" w:cs="Arial"/>
          <w:sz w:val="24"/>
          <w:szCs w:val="24"/>
        </w:rPr>
        <w:t xml:space="preserve"> Il y a </w:t>
      </w:r>
      <w:r w:rsidR="00BD66A2">
        <w:rPr>
          <w:rFonts w:ascii="Arial" w:hAnsi="Arial" w:cs="Arial"/>
          <w:sz w:val="24"/>
          <w:szCs w:val="24"/>
        </w:rPr>
        <w:t>volonté de</w:t>
      </w:r>
      <w:r w:rsidR="008D000E" w:rsidRPr="0086177A">
        <w:rPr>
          <w:rFonts w:ascii="Arial" w:hAnsi="Arial" w:cs="Arial"/>
          <w:sz w:val="24"/>
          <w:szCs w:val="24"/>
        </w:rPr>
        <w:t xml:space="preserve"> </w:t>
      </w:r>
      <w:r w:rsidR="003017E9" w:rsidRPr="0086177A">
        <w:rPr>
          <w:rFonts w:ascii="Arial" w:hAnsi="Arial" w:cs="Arial"/>
          <w:sz w:val="24"/>
          <w:szCs w:val="24"/>
        </w:rPr>
        <w:t>création littéraire, vu l’allusion à la difficulté de ce travail</w:t>
      </w:r>
      <w:r w:rsidR="00E95DDB" w:rsidRPr="0086177A">
        <w:rPr>
          <w:rFonts w:ascii="Arial" w:hAnsi="Arial" w:cs="Arial"/>
          <w:sz w:val="24"/>
          <w:szCs w:val="24"/>
        </w:rPr>
        <w:t xml:space="preserve"> </w:t>
      </w:r>
      <w:r w:rsidR="00373FF0" w:rsidRPr="0086177A">
        <w:rPr>
          <w:rFonts w:ascii="Arial" w:hAnsi="Arial" w:cs="Arial"/>
          <w:sz w:val="24"/>
          <w:szCs w:val="24"/>
        </w:rPr>
        <w:t xml:space="preserve">(travail dont nous avons de multiples preuves dans </w:t>
      </w:r>
      <w:hyperlink w:anchor="style" w:history="1">
        <w:r w:rsidR="00373FF0" w:rsidRPr="0086177A">
          <w:rPr>
            <w:rStyle w:val="Lienhypertexte"/>
            <w:rFonts w:ascii="Arial" w:hAnsi="Arial" w:cs="Arial"/>
            <w:sz w:val="24"/>
            <w:szCs w:val="24"/>
          </w:rPr>
          <w:t>le style</w:t>
        </w:r>
      </w:hyperlink>
      <w:r w:rsidR="00373FF0" w:rsidRPr="0086177A">
        <w:rPr>
          <w:rFonts w:ascii="Arial" w:hAnsi="Arial" w:cs="Arial"/>
          <w:sz w:val="24"/>
          <w:szCs w:val="24"/>
        </w:rPr>
        <w:t xml:space="preserve"> mêm</w:t>
      </w:r>
      <w:r w:rsidRPr="0086177A">
        <w:rPr>
          <w:rFonts w:ascii="Arial" w:hAnsi="Arial" w:cs="Arial"/>
          <w:sz w:val="24"/>
          <w:szCs w:val="24"/>
        </w:rPr>
        <w:t>e) ἐξεπονησάμην</w:t>
      </w:r>
      <w:r w:rsidR="00FF327E" w:rsidRPr="0086177A">
        <w:rPr>
          <w:rFonts w:ascii="Arial" w:hAnsi="Arial" w:cs="Arial"/>
          <w:sz w:val="24"/>
          <w:szCs w:val="24"/>
        </w:rPr>
        <w:t xml:space="preserve"> </w:t>
      </w:r>
      <w:r w:rsidR="003017E9" w:rsidRPr="0086177A">
        <w:rPr>
          <w:rFonts w:ascii="Arial" w:hAnsi="Arial" w:cs="Arial"/>
          <w:sz w:val="24"/>
          <w:szCs w:val="24"/>
        </w:rPr>
        <w:t xml:space="preserve">avec le préverbe d’efforts </w:t>
      </w:r>
      <w:r w:rsidR="003017E9" w:rsidRPr="0086177A">
        <w:rPr>
          <w:rFonts w:ascii="Arial" w:hAnsi="Arial" w:cs="Arial"/>
          <w:sz w:val="24"/>
          <w:szCs w:val="24"/>
        </w:rPr>
        <w:lastRenderedPageBreak/>
        <w:t>soutenus</w:t>
      </w:r>
      <w:r w:rsidR="008D000E" w:rsidRPr="0086177A">
        <w:rPr>
          <w:rFonts w:ascii="Arial" w:hAnsi="Arial" w:cs="Arial"/>
          <w:sz w:val="24"/>
          <w:szCs w:val="24"/>
        </w:rPr>
        <w:t>.</w:t>
      </w:r>
      <w:r w:rsidR="00FF327E" w:rsidRPr="0086177A">
        <w:rPr>
          <w:rFonts w:ascii="Arial" w:hAnsi="Arial" w:cs="Arial"/>
          <w:sz w:val="24"/>
          <w:szCs w:val="24"/>
        </w:rPr>
        <w:t xml:space="preserve"> Si </w:t>
      </w:r>
      <w:r w:rsidR="008D000E" w:rsidRPr="0086177A">
        <w:rPr>
          <w:rFonts w:ascii="Arial" w:hAnsi="Arial" w:cs="Arial"/>
          <w:sz w:val="24"/>
          <w:szCs w:val="24"/>
        </w:rPr>
        <w:t xml:space="preserve">donc </w:t>
      </w:r>
      <w:r w:rsidR="00FF327E" w:rsidRPr="0086177A">
        <w:rPr>
          <w:rFonts w:ascii="Arial" w:hAnsi="Arial" w:cs="Arial"/>
          <w:sz w:val="24"/>
          <w:szCs w:val="24"/>
        </w:rPr>
        <w:t xml:space="preserve">le tableau est d’une main à jamais inconnue, on sent Longus </w:t>
      </w:r>
      <w:r w:rsidR="00DF5C93" w:rsidRPr="0086177A">
        <w:rPr>
          <w:rFonts w:ascii="Arial" w:hAnsi="Arial" w:cs="Arial"/>
          <w:sz w:val="24"/>
          <w:szCs w:val="24"/>
        </w:rPr>
        <w:t xml:space="preserve">jouer </w:t>
      </w:r>
      <w:r w:rsidR="00FF327E" w:rsidRPr="0086177A">
        <w:rPr>
          <w:rFonts w:ascii="Arial" w:hAnsi="Arial" w:cs="Arial"/>
          <w:sz w:val="24"/>
          <w:szCs w:val="24"/>
        </w:rPr>
        <w:t xml:space="preserve">à faire </w:t>
      </w:r>
      <w:r w:rsidR="00340D0E" w:rsidRPr="0086177A">
        <w:rPr>
          <w:rFonts w:ascii="Arial" w:hAnsi="Arial" w:cs="Arial"/>
          <w:sz w:val="24"/>
          <w:szCs w:val="24"/>
        </w:rPr>
        <w:t xml:space="preserve">de sa propre œuvre </w:t>
      </w:r>
      <w:r w:rsidR="00FF327E" w:rsidRPr="0086177A">
        <w:rPr>
          <w:rFonts w:ascii="Arial" w:hAnsi="Arial" w:cs="Arial"/>
          <w:sz w:val="24"/>
          <w:szCs w:val="24"/>
        </w:rPr>
        <w:t xml:space="preserve">une offrande religieuse, </w:t>
      </w:r>
      <w:r w:rsidR="00E95DDB" w:rsidRPr="0086177A">
        <w:rPr>
          <w:rFonts w:ascii="Arial" w:hAnsi="Arial" w:cs="Arial"/>
          <w:sz w:val="24"/>
          <w:szCs w:val="24"/>
          <w:lang w:val="el-GR"/>
        </w:rPr>
        <w:t>ἀνάθημα</w:t>
      </w:r>
      <w:r w:rsidR="00BD66A2">
        <w:rPr>
          <w:rFonts w:ascii="Arial" w:hAnsi="Arial" w:cs="Arial"/>
          <w:sz w:val="24"/>
          <w:szCs w:val="24"/>
        </w:rPr>
        <w:t xml:space="preserve">, et surtout </w:t>
      </w:r>
      <w:r w:rsidR="00E95DDB" w:rsidRPr="0086177A">
        <w:rPr>
          <w:rFonts w:ascii="Arial" w:hAnsi="Arial" w:cs="Arial"/>
          <w:sz w:val="24"/>
          <w:szCs w:val="24"/>
        </w:rPr>
        <w:t>un κτῆμα</w:t>
      </w:r>
      <w:r w:rsidR="00FF327E" w:rsidRPr="0086177A">
        <w:rPr>
          <w:rFonts w:ascii="Arial" w:hAnsi="Arial" w:cs="Arial"/>
          <w:sz w:val="24"/>
          <w:szCs w:val="24"/>
        </w:rPr>
        <w:t xml:space="preserve"> πᾶσιν ἀνθρώποις</w:t>
      </w:r>
      <w:r w:rsidR="00E95DDB" w:rsidRPr="0086177A">
        <w:rPr>
          <w:rFonts w:ascii="Arial" w:hAnsi="Arial" w:cs="Arial"/>
          <w:sz w:val="24"/>
          <w:szCs w:val="24"/>
        </w:rPr>
        <w:t xml:space="preserve"> : </w:t>
      </w:r>
      <w:r w:rsidR="00340D0E" w:rsidRPr="0086177A">
        <w:rPr>
          <w:rFonts w:ascii="Arial" w:hAnsi="Arial" w:cs="Arial"/>
          <w:sz w:val="24"/>
          <w:szCs w:val="24"/>
        </w:rPr>
        <w:t xml:space="preserve">ainsi, </w:t>
      </w:r>
      <w:r w:rsidR="00E95DDB" w:rsidRPr="0086177A">
        <w:rPr>
          <w:rFonts w:ascii="Arial" w:hAnsi="Arial" w:cs="Arial"/>
          <w:sz w:val="24"/>
          <w:szCs w:val="24"/>
        </w:rPr>
        <w:t>ceci n’est pas donné et demande de notre part aussi un effort</w:t>
      </w:r>
      <w:r w:rsidR="003017E9" w:rsidRPr="0086177A">
        <w:rPr>
          <w:rFonts w:ascii="Arial" w:hAnsi="Arial" w:cs="Arial"/>
          <w:sz w:val="24"/>
          <w:szCs w:val="24"/>
        </w:rPr>
        <w:t>, encore une fois, un retournement</w:t>
      </w:r>
      <w:r w:rsidR="008D000E" w:rsidRPr="0086177A">
        <w:rPr>
          <w:rFonts w:ascii="Arial" w:hAnsi="Arial" w:cs="Arial"/>
          <w:sz w:val="24"/>
          <w:szCs w:val="24"/>
        </w:rPr>
        <w:t xml:space="preserve"> (</w:t>
      </w:r>
      <w:r w:rsidR="00E95DDB" w:rsidRPr="0086177A">
        <w:rPr>
          <w:rFonts w:ascii="Arial" w:hAnsi="Arial" w:cs="Arial"/>
          <w:sz w:val="24"/>
          <w:szCs w:val="24"/>
        </w:rPr>
        <w:t>faut-il y voir un κτῆμα εἰς ἀεὶ., un</w:t>
      </w:r>
      <w:r w:rsidR="008D000E" w:rsidRPr="0086177A">
        <w:rPr>
          <w:rFonts w:ascii="Arial" w:hAnsi="Arial" w:cs="Arial"/>
          <w:sz w:val="24"/>
          <w:szCs w:val="24"/>
        </w:rPr>
        <w:t>e allusion cachée</w:t>
      </w:r>
      <w:r w:rsidR="00E95DDB" w:rsidRPr="0086177A">
        <w:rPr>
          <w:rFonts w:ascii="Arial" w:hAnsi="Arial" w:cs="Arial"/>
          <w:sz w:val="24"/>
          <w:szCs w:val="24"/>
        </w:rPr>
        <w:t xml:space="preserve"> à Thucydide</w:t>
      </w:r>
      <w:r w:rsidR="008D000E" w:rsidRPr="0086177A">
        <w:rPr>
          <w:rFonts w:ascii="Arial" w:hAnsi="Arial" w:cs="Arial"/>
          <w:sz w:val="24"/>
          <w:szCs w:val="24"/>
        </w:rPr>
        <w:t>, comme pour nous mettre au défi de la trouver</w:t>
      </w:r>
      <w:r w:rsidR="00BF03F8">
        <w:rPr>
          <w:rFonts w:ascii="Arial" w:hAnsi="Arial" w:cs="Arial"/>
          <w:sz w:val="24"/>
          <w:szCs w:val="24"/>
        </w:rPr>
        <w:t xml:space="preserve"> derrière l’apparente simplicité du texte</w:t>
      </w:r>
      <w:r w:rsidR="00E95DDB" w:rsidRPr="0086177A">
        <w:rPr>
          <w:rFonts w:ascii="Arial" w:hAnsi="Arial" w:cs="Arial"/>
          <w:sz w:val="24"/>
          <w:szCs w:val="24"/>
        </w:rPr>
        <w:t> ?</w:t>
      </w:r>
      <w:r w:rsidR="008D000E" w:rsidRPr="0086177A">
        <w:rPr>
          <w:rFonts w:ascii="Arial" w:hAnsi="Arial" w:cs="Arial"/>
          <w:sz w:val="24"/>
          <w:szCs w:val="24"/>
        </w:rPr>
        <w:t xml:space="preserve"> On retrouvera cette démarche chez Voltaire, dans son </w:t>
      </w:r>
      <w:hyperlink r:id="rId8" w:history="1">
        <w:r w:rsidR="008D000E" w:rsidRPr="0086177A">
          <w:rPr>
            <w:rStyle w:val="Lienhypertexte"/>
            <w:rFonts w:ascii="Arial" w:hAnsi="Arial" w:cs="Arial"/>
            <w:sz w:val="24"/>
            <w:szCs w:val="24"/>
          </w:rPr>
          <w:t>Micromégas</w:t>
        </w:r>
      </w:hyperlink>
      <w:r w:rsidR="00CD07AD" w:rsidRPr="0086177A">
        <w:rPr>
          <w:rFonts w:ascii="Arial" w:hAnsi="Arial" w:cs="Arial"/>
          <w:sz w:val="24"/>
          <w:szCs w:val="24"/>
        </w:rPr>
        <w:t>, à vingt et un millions et quelque</w:t>
      </w:r>
      <w:r w:rsidR="006B1276">
        <w:rPr>
          <w:rFonts w:ascii="Arial" w:hAnsi="Arial" w:cs="Arial"/>
          <w:sz w:val="24"/>
          <w:szCs w:val="24"/>
        </w:rPr>
        <w:t>s ; Il</w:t>
      </w:r>
      <w:r w:rsidR="00CD07AD" w:rsidRPr="0086177A">
        <w:rPr>
          <w:rFonts w:ascii="Arial" w:hAnsi="Arial" w:cs="Arial"/>
          <w:sz w:val="24"/>
          <w:szCs w:val="24"/>
        </w:rPr>
        <w:t xml:space="preserve"> y a certainement beaucoup d’autres références </w:t>
      </w:r>
      <w:r w:rsidR="006B1276">
        <w:rPr>
          <w:rFonts w:ascii="Arial" w:hAnsi="Arial" w:cs="Arial"/>
          <w:sz w:val="24"/>
          <w:szCs w:val="24"/>
        </w:rPr>
        <w:t>« sous l’himation »</w:t>
      </w:r>
      <w:r w:rsidR="00CD07AD" w:rsidRPr="0086177A">
        <w:rPr>
          <w:rFonts w:ascii="Arial" w:hAnsi="Arial" w:cs="Arial"/>
          <w:sz w:val="24"/>
          <w:szCs w:val="24"/>
        </w:rPr>
        <w:t>, nous regrettons seulement de ne pas avoir assez de culture pour toutes les déceler</w:t>
      </w:r>
      <w:r w:rsidR="008D000E" w:rsidRPr="0086177A">
        <w:rPr>
          <w:rFonts w:ascii="Arial" w:hAnsi="Arial" w:cs="Arial"/>
          <w:sz w:val="24"/>
          <w:szCs w:val="24"/>
        </w:rPr>
        <w:t>)</w:t>
      </w:r>
      <w:r w:rsidR="00CD07AD" w:rsidRPr="0086177A">
        <w:rPr>
          <w:rFonts w:ascii="Arial" w:hAnsi="Arial" w:cs="Arial"/>
          <w:sz w:val="24"/>
          <w:szCs w:val="24"/>
        </w:rPr>
        <w:t>.</w:t>
      </w:r>
      <w:r w:rsidR="00E95DDB" w:rsidRPr="0086177A">
        <w:rPr>
          <w:rFonts w:ascii="Arial" w:hAnsi="Arial" w:cs="Arial"/>
          <w:sz w:val="24"/>
          <w:szCs w:val="24"/>
        </w:rPr>
        <w:t xml:space="preserve"> En Pan</w:t>
      </w:r>
      <w:r w:rsidR="00340D0E" w:rsidRPr="0086177A">
        <w:rPr>
          <w:rFonts w:ascii="Arial" w:hAnsi="Arial" w:cs="Arial"/>
          <w:sz w:val="24"/>
          <w:szCs w:val="24"/>
        </w:rPr>
        <w:t>-</w:t>
      </w:r>
      <w:r w:rsidR="00E95DDB" w:rsidRPr="0086177A">
        <w:rPr>
          <w:rFonts w:ascii="Arial" w:hAnsi="Arial" w:cs="Arial"/>
          <w:sz w:val="24"/>
          <w:szCs w:val="24"/>
        </w:rPr>
        <w:t xml:space="preserve">urge, </w:t>
      </w:r>
      <w:r w:rsidR="00730235" w:rsidRPr="0086177A">
        <w:rPr>
          <w:rFonts w:ascii="Arial" w:hAnsi="Arial" w:cs="Arial"/>
          <w:sz w:val="24"/>
          <w:szCs w:val="24"/>
        </w:rPr>
        <w:t>Longus</w:t>
      </w:r>
      <w:r w:rsidR="00E95DDB" w:rsidRPr="0086177A">
        <w:rPr>
          <w:rFonts w:ascii="Arial" w:hAnsi="Arial" w:cs="Arial"/>
          <w:sz w:val="24"/>
          <w:szCs w:val="24"/>
        </w:rPr>
        <w:t xml:space="preserve"> a créé une pan-acée, cf. </w:t>
      </w:r>
      <w:r w:rsidR="00E95DDB" w:rsidRPr="0086177A">
        <w:rPr>
          <w:rFonts w:ascii="Arial" w:hAnsi="Arial" w:cs="Arial"/>
          <w:sz w:val="24"/>
          <w:szCs w:val="24"/>
          <w:lang w:val="el-GR"/>
        </w:rPr>
        <w:t>Πανί</w:t>
      </w:r>
      <w:r w:rsidR="00CD07AD" w:rsidRPr="0086177A">
        <w:rPr>
          <w:rFonts w:ascii="Arial" w:hAnsi="Arial" w:cs="Arial"/>
          <w:sz w:val="24"/>
          <w:szCs w:val="24"/>
        </w:rPr>
        <w:t xml:space="preserve"> (</w:t>
      </w:r>
      <w:r w:rsidR="00E95DDB" w:rsidRPr="0086177A">
        <w:rPr>
          <w:rFonts w:ascii="Arial" w:hAnsi="Arial" w:cs="Arial"/>
          <w:sz w:val="24"/>
          <w:szCs w:val="24"/>
        </w:rPr>
        <w:t xml:space="preserve">les </w:t>
      </w:r>
      <w:r w:rsidR="00CD07AD" w:rsidRPr="0086177A">
        <w:rPr>
          <w:rFonts w:ascii="Arial" w:hAnsi="Arial" w:cs="Arial"/>
          <w:sz w:val="24"/>
          <w:szCs w:val="24"/>
        </w:rPr>
        <w:t>A</w:t>
      </w:r>
      <w:r w:rsidR="00E95DDB" w:rsidRPr="0086177A">
        <w:rPr>
          <w:rFonts w:ascii="Arial" w:hAnsi="Arial" w:cs="Arial"/>
          <w:sz w:val="24"/>
          <w:szCs w:val="24"/>
        </w:rPr>
        <w:t>nciens faisaient déjà le jeu de mots</w:t>
      </w:r>
      <w:r w:rsidR="00CD07AD" w:rsidRPr="0086177A">
        <w:rPr>
          <w:rFonts w:ascii="Arial" w:hAnsi="Arial" w:cs="Arial"/>
          <w:sz w:val="24"/>
          <w:szCs w:val="24"/>
        </w:rPr>
        <w:t>)</w:t>
      </w:r>
      <w:r w:rsidR="00E95DDB" w:rsidRPr="0086177A">
        <w:rPr>
          <w:rFonts w:ascii="Arial" w:hAnsi="Arial" w:cs="Arial"/>
          <w:sz w:val="24"/>
          <w:szCs w:val="24"/>
        </w:rPr>
        <w:t>, un véritable Pantagruelion avant la lettre.</w:t>
      </w:r>
      <w:r w:rsidR="00340D0E" w:rsidRPr="0086177A">
        <w:rPr>
          <w:rFonts w:ascii="Arial" w:hAnsi="Arial" w:cs="Arial"/>
          <w:sz w:val="24"/>
          <w:szCs w:val="24"/>
        </w:rPr>
        <w:t xml:space="preserve"> An-odin, et même plus</w:t>
      </w:r>
      <w:r w:rsidR="003017E9" w:rsidRPr="0086177A">
        <w:rPr>
          <w:rFonts w:ascii="Arial" w:hAnsi="Arial" w:cs="Arial"/>
          <w:sz w:val="24"/>
          <w:szCs w:val="24"/>
        </w:rPr>
        <w:t> :</w:t>
      </w:r>
      <w:r w:rsidR="00340D0E" w:rsidRPr="0086177A">
        <w:rPr>
          <w:rFonts w:ascii="Arial" w:hAnsi="Arial" w:cs="Arial"/>
          <w:sz w:val="24"/>
          <w:szCs w:val="24"/>
        </w:rPr>
        <w:t xml:space="preserve"> τερπνὸν</w:t>
      </w:r>
      <w:r w:rsidR="003017E9" w:rsidRPr="0086177A">
        <w:rPr>
          <w:rFonts w:ascii="Arial" w:hAnsi="Arial" w:cs="Arial"/>
          <w:sz w:val="24"/>
          <w:szCs w:val="24"/>
        </w:rPr>
        <w:t xml:space="preserve"> pour la deuxième fois</w:t>
      </w:r>
      <w:r w:rsidR="00340D0E" w:rsidRPr="0086177A">
        <w:rPr>
          <w:rFonts w:ascii="Arial" w:hAnsi="Arial" w:cs="Arial"/>
          <w:sz w:val="24"/>
          <w:szCs w:val="24"/>
        </w:rPr>
        <w:t xml:space="preserve">. Son effet </w:t>
      </w:r>
      <w:r w:rsidR="003017E9" w:rsidRPr="0086177A">
        <w:rPr>
          <w:rFonts w:ascii="Arial" w:hAnsi="Arial" w:cs="Arial"/>
          <w:sz w:val="24"/>
          <w:szCs w:val="24"/>
        </w:rPr>
        <w:t>relève d’un tel</w:t>
      </w:r>
      <w:r w:rsidR="00340D0E" w:rsidRPr="0086177A">
        <w:rPr>
          <w:rFonts w:ascii="Arial" w:hAnsi="Arial" w:cs="Arial"/>
          <w:sz w:val="24"/>
          <w:szCs w:val="24"/>
        </w:rPr>
        <w:t xml:space="preserve"> dithyramb</w:t>
      </w:r>
      <w:r w:rsidR="003017E9" w:rsidRPr="0086177A">
        <w:rPr>
          <w:rFonts w:ascii="Arial" w:hAnsi="Arial" w:cs="Arial"/>
          <w:sz w:val="24"/>
          <w:szCs w:val="24"/>
        </w:rPr>
        <w:t>e</w:t>
      </w:r>
      <w:r w:rsidR="00DF5C93" w:rsidRPr="0086177A">
        <w:rPr>
          <w:rFonts w:ascii="Arial" w:hAnsi="Arial" w:cs="Arial"/>
          <w:sz w:val="24"/>
          <w:szCs w:val="24"/>
        </w:rPr>
        <w:t xml:space="preserve">, </w:t>
      </w:r>
      <w:r w:rsidR="00340D0E" w:rsidRPr="0086177A">
        <w:rPr>
          <w:rFonts w:ascii="Arial" w:hAnsi="Arial" w:cs="Arial"/>
          <w:sz w:val="24"/>
          <w:szCs w:val="24"/>
        </w:rPr>
        <w:t>l’outrance</w:t>
      </w:r>
      <w:r w:rsidR="006B1276">
        <w:rPr>
          <w:rFonts w:ascii="Arial" w:hAnsi="Arial" w:cs="Arial"/>
          <w:sz w:val="24"/>
          <w:szCs w:val="24"/>
        </w:rPr>
        <w:t xml:space="preserve"> s’avère </w:t>
      </w:r>
      <w:r w:rsidR="00DF5C93" w:rsidRPr="0086177A">
        <w:rPr>
          <w:rFonts w:ascii="Arial" w:hAnsi="Arial" w:cs="Arial"/>
          <w:sz w:val="24"/>
          <w:szCs w:val="24"/>
        </w:rPr>
        <w:t>tellement voulue que l</w:t>
      </w:r>
      <w:r w:rsidR="00BF03F8">
        <w:rPr>
          <w:rFonts w:ascii="Arial" w:hAnsi="Arial" w:cs="Arial"/>
          <w:sz w:val="24"/>
          <w:szCs w:val="24"/>
        </w:rPr>
        <w:t>’ironie</w:t>
      </w:r>
      <w:r w:rsidR="00DF5C93" w:rsidRPr="0086177A">
        <w:rPr>
          <w:rFonts w:ascii="Arial" w:hAnsi="Arial" w:cs="Arial"/>
          <w:sz w:val="24"/>
          <w:szCs w:val="24"/>
        </w:rPr>
        <w:t xml:space="preserve"> est assuré</w:t>
      </w:r>
      <w:r w:rsidR="00BF03F8">
        <w:rPr>
          <w:rFonts w:ascii="Arial" w:hAnsi="Arial" w:cs="Arial"/>
          <w:sz w:val="24"/>
          <w:szCs w:val="24"/>
        </w:rPr>
        <w:t>e</w:t>
      </w:r>
      <w:r w:rsidR="00FA2B13" w:rsidRPr="0086177A">
        <w:rPr>
          <w:rFonts w:ascii="Arial" w:hAnsi="Arial" w:cs="Arial"/>
          <w:sz w:val="24"/>
          <w:szCs w:val="24"/>
        </w:rPr>
        <w:t> :</w:t>
      </w:r>
      <w:r w:rsidR="00CD07AD" w:rsidRPr="0086177A">
        <w:rPr>
          <w:rFonts w:ascii="Arial" w:hAnsi="Arial" w:cs="Arial"/>
          <w:sz w:val="24"/>
          <w:szCs w:val="24"/>
        </w:rPr>
        <w:t xml:space="preserve"> l’</w:t>
      </w:r>
      <w:r w:rsidR="00A6095F" w:rsidRPr="0086177A">
        <w:rPr>
          <w:rFonts w:ascii="Arial" w:hAnsi="Arial" w:cs="Arial"/>
          <w:sz w:val="24"/>
          <w:szCs w:val="24"/>
        </w:rPr>
        <w:t>œuvre</w:t>
      </w:r>
      <w:r w:rsidR="00FA2B13" w:rsidRPr="0086177A">
        <w:rPr>
          <w:rFonts w:ascii="Arial" w:hAnsi="Arial" w:cs="Arial"/>
          <w:sz w:val="24"/>
          <w:szCs w:val="24"/>
        </w:rPr>
        <w:t xml:space="preserve"> traite les malaises tant physiques </w:t>
      </w:r>
      <w:r w:rsidR="00FA2B13" w:rsidRPr="0086177A">
        <w:rPr>
          <w:rFonts w:ascii="Arial" w:hAnsi="Arial" w:cs="Arial"/>
          <w:sz w:val="24"/>
          <w:szCs w:val="24"/>
          <w:lang w:val="el-GR"/>
        </w:rPr>
        <w:t>νοσοῦντα</w:t>
      </w:r>
      <w:r w:rsidR="00FA2B13" w:rsidRPr="0086177A">
        <w:rPr>
          <w:rFonts w:ascii="Arial" w:hAnsi="Arial" w:cs="Arial"/>
          <w:sz w:val="24"/>
          <w:szCs w:val="24"/>
        </w:rPr>
        <w:t xml:space="preserve"> que psychiques λυπούμενον, </w:t>
      </w:r>
      <w:r w:rsidR="00CD07AD" w:rsidRPr="0086177A">
        <w:rPr>
          <w:rFonts w:ascii="Arial" w:hAnsi="Arial" w:cs="Arial"/>
          <w:sz w:val="24"/>
          <w:szCs w:val="24"/>
        </w:rPr>
        <w:t>le roman</w:t>
      </w:r>
      <w:r w:rsidR="00557052" w:rsidRPr="0086177A">
        <w:rPr>
          <w:rFonts w:ascii="Arial" w:hAnsi="Arial" w:cs="Arial"/>
          <w:sz w:val="24"/>
          <w:szCs w:val="24"/>
        </w:rPr>
        <w:t xml:space="preserve"> libère du temps, </w:t>
      </w:r>
      <w:r w:rsidR="003017E9" w:rsidRPr="0086177A">
        <w:rPr>
          <w:rFonts w:ascii="Arial" w:hAnsi="Arial" w:cs="Arial"/>
          <w:sz w:val="24"/>
          <w:szCs w:val="24"/>
        </w:rPr>
        <w:t>du</w:t>
      </w:r>
      <w:r w:rsidR="00557052" w:rsidRPr="0086177A">
        <w:rPr>
          <w:rFonts w:ascii="Arial" w:hAnsi="Arial" w:cs="Arial"/>
          <w:sz w:val="24"/>
          <w:szCs w:val="24"/>
        </w:rPr>
        <w:t xml:space="preserve"> passé regretté, perdu : ἀναμνήσεi</w:t>
      </w:r>
      <w:r w:rsidR="003017E9" w:rsidRPr="0086177A">
        <w:rPr>
          <w:rFonts w:ascii="Arial" w:hAnsi="Arial" w:cs="Arial"/>
          <w:sz w:val="24"/>
          <w:szCs w:val="24"/>
        </w:rPr>
        <w:t> ;</w:t>
      </w:r>
      <w:r w:rsidR="00B65BFF">
        <w:rPr>
          <w:rFonts w:ascii="Arial" w:hAnsi="Arial" w:cs="Arial"/>
          <w:sz w:val="24"/>
          <w:szCs w:val="24"/>
        </w:rPr>
        <w:t xml:space="preserve"> </w:t>
      </w:r>
      <w:r w:rsidR="00557052" w:rsidRPr="0086177A">
        <w:rPr>
          <w:rFonts w:ascii="Arial" w:hAnsi="Arial" w:cs="Arial"/>
          <w:sz w:val="24"/>
          <w:szCs w:val="24"/>
        </w:rPr>
        <w:t>le futur d’angoissant vu le passé (τὸν οὐκ ἐρασθέντα) s’ouvre : προπαιδεύσει. Et l’incontournable, le tyrannique souligné</w:t>
      </w:r>
      <w:r w:rsidR="0034099C" w:rsidRPr="0086177A">
        <w:rPr>
          <w:rFonts w:ascii="Arial" w:hAnsi="Arial" w:cs="Arial"/>
          <w:sz w:val="24"/>
          <w:szCs w:val="24"/>
        </w:rPr>
        <w:t>s</w:t>
      </w:r>
      <w:r w:rsidR="00557052" w:rsidRPr="0086177A">
        <w:rPr>
          <w:rFonts w:ascii="Arial" w:hAnsi="Arial" w:cs="Arial"/>
          <w:sz w:val="24"/>
          <w:szCs w:val="24"/>
        </w:rPr>
        <w:t xml:space="preserve"> par l’oxymore </w:t>
      </w:r>
      <w:r w:rsidR="00557052" w:rsidRPr="0086177A">
        <w:rPr>
          <w:rFonts w:ascii="Arial" w:hAnsi="Arial" w:cs="Arial"/>
          <w:sz w:val="24"/>
          <w:szCs w:val="24"/>
          <w:lang w:val="el-GR"/>
        </w:rPr>
        <w:t>πάντως</w:t>
      </w:r>
      <w:r w:rsidR="00557052" w:rsidRPr="0086177A">
        <w:rPr>
          <w:rFonts w:ascii="Arial" w:hAnsi="Arial" w:cs="Arial"/>
          <w:sz w:val="24"/>
          <w:szCs w:val="24"/>
        </w:rPr>
        <w:t xml:space="preserve"> </w:t>
      </w:r>
      <w:r w:rsidR="00557052" w:rsidRPr="0086177A">
        <w:rPr>
          <w:rFonts w:ascii="Arial" w:hAnsi="Arial" w:cs="Arial"/>
          <w:sz w:val="24"/>
          <w:szCs w:val="24"/>
          <w:lang w:val="el-GR"/>
        </w:rPr>
        <w:t>οὐδείς</w:t>
      </w:r>
      <w:r w:rsidR="001E0BA1" w:rsidRPr="0086177A">
        <w:rPr>
          <w:rFonts w:ascii="Arial" w:hAnsi="Arial" w:cs="Arial"/>
          <w:sz w:val="24"/>
          <w:szCs w:val="24"/>
        </w:rPr>
        <w:t xml:space="preserve"> ( + - )</w:t>
      </w:r>
      <w:r w:rsidR="0034099C" w:rsidRPr="0086177A">
        <w:rPr>
          <w:rFonts w:ascii="Arial" w:hAnsi="Arial" w:cs="Arial"/>
          <w:sz w:val="24"/>
          <w:szCs w:val="24"/>
        </w:rPr>
        <w:t>, confirmés par l’absence d’</w:t>
      </w:r>
      <w:r w:rsidR="00340D0E" w:rsidRPr="0086177A">
        <w:rPr>
          <w:rFonts w:ascii="Arial" w:hAnsi="Arial" w:cs="Arial"/>
          <w:sz w:val="24"/>
          <w:szCs w:val="24"/>
        </w:rPr>
        <w:t>échappatoire</w:t>
      </w:r>
      <w:r w:rsidR="0034099C" w:rsidRPr="0086177A">
        <w:rPr>
          <w:rFonts w:ascii="Arial" w:hAnsi="Arial" w:cs="Arial"/>
          <w:sz w:val="24"/>
          <w:szCs w:val="24"/>
        </w:rPr>
        <w:t xml:space="preserve"> possible</w:t>
      </w:r>
      <w:r w:rsidR="00340D0E" w:rsidRPr="0086177A">
        <w:rPr>
          <w:rFonts w:ascii="Arial" w:hAnsi="Arial" w:cs="Arial"/>
          <w:sz w:val="24"/>
          <w:szCs w:val="24"/>
        </w:rPr>
        <w:t xml:space="preserve"> </w:t>
      </w:r>
      <w:r w:rsidR="00FA2B13" w:rsidRPr="0086177A">
        <w:rPr>
          <w:rFonts w:ascii="Arial" w:hAnsi="Arial" w:cs="Arial"/>
          <w:sz w:val="24"/>
          <w:szCs w:val="24"/>
          <w:lang w:val="el-GR"/>
        </w:rPr>
        <w:t>ἔφυγεν</w:t>
      </w:r>
      <w:r w:rsidR="00FA2B13" w:rsidRPr="0086177A">
        <w:rPr>
          <w:rFonts w:ascii="Arial" w:hAnsi="Arial" w:cs="Arial"/>
          <w:sz w:val="24"/>
          <w:szCs w:val="24"/>
        </w:rPr>
        <w:t>, ἢ φεύξεται</w:t>
      </w:r>
      <w:r w:rsidR="0034099C" w:rsidRPr="0086177A">
        <w:rPr>
          <w:rFonts w:ascii="Arial" w:hAnsi="Arial" w:cs="Arial"/>
          <w:sz w:val="24"/>
          <w:szCs w:val="24"/>
        </w:rPr>
        <w:t>, encore une fois avant et après – car entretemps, dans cet intervalle, a lieu le présent du récit, la lecture de notre œuvre, de s’avérer positifs : Κάλλος</w:t>
      </w:r>
      <w:r w:rsidR="00C22DD5" w:rsidRPr="0086177A">
        <w:rPr>
          <w:rFonts w:ascii="Arial" w:hAnsi="Arial" w:cs="Arial"/>
          <w:sz w:val="24"/>
          <w:szCs w:val="24"/>
        </w:rPr>
        <w:t xml:space="preserve">. Avec </w:t>
      </w:r>
      <w:bookmarkStart w:id="7" w:name="oeil"/>
      <w:bookmarkEnd w:id="7"/>
      <w:r w:rsidR="00C22DD5" w:rsidRPr="0086177A">
        <w:rPr>
          <w:rFonts w:ascii="Arial" w:hAnsi="Arial" w:cs="Arial"/>
          <w:sz w:val="24"/>
          <w:szCs w:val="24"/>
        </w:rPr>
        <w:t>un clin d’œil ὀφθαλμοὶ βλέπωσιν : mythologique</w:t>
      </w:r>
      <w:r w:rsidR="00BF03F8">
        <w:rPr>
          <w:rFonts w:ascii="Arial" w:hAnsi="Arial" w:cs="Arial"/>
          <w:sz w:val="24"/>
          <w:szCs w:val="24"/>
        </w:rPr>
        <w:t>ment, Cupidon a les yeux bandés ;</w:t>
      </w:r>
      <w:r w:rsidR="00C22DD5" w:rsidRPr="0086177A">
        <w:rPr>
          <w:rFonts w:ascii="Arial" w:hAnsi="Arial" w:cs="Arial"/>
          <w:sz w:val="24"/>
          <w:szCs w:val="24"/>
        </w:rPr>
        <w:t xml:space="preserve"> nonobstant, le désir passe par le regard aussi bien chez Chloé, la première touchée que chez Daphnis, lui apr</w:t>
      </w:r>
      <w:r w:rsidR="008C478E" w:rsidRPr="0086177A">
        <w:rPr>
          <w:rFonts w:ascii="Arial" w:hAnsi="Arial" w:cs="Arial"/>
          <w:sz w:val="24"/>
          <w:szCs w:val="24"/>
        </w:rPr>
        <w:t>ès</w:t>
      </w:r>
      <w:r w:rsidR="00C22DD5" w:rsidRPr="0086177A">
        <w:rPr>
          <w:rFonts w:ascii="Arial" w:hAnsi="Arial" w:cs="Arial"/>
          <w:sz w:val="24"/>
          <w:szCs w:val="24"/>
        </w:rPr>
        <w:t xml:space="preserve"> le baiser – c’est un garçon ! </w:t>
      </w:r>
      <w:r w:rsidR="008C478E" w:rsidRPr="0086177A">
        <w:rPr>
          <w:rFonts w:ascii="Arial" w:hAnsi="Arial" w:cs="Arial"/>
          <w:sz w:val="24"/>
          <w:szCs w:val="24"/>
        </w:rPr>
        <w:t xml:space="preserve"> </w:t>
      </w:r>
      <w:r w:rsidR="00A6095F" w:rsidRPr="0086177A">
        <w:rPr>
          <w:rFonts w:ascii="Arial" w:hAnsi="Arial" w:cs="Arial"/>
          <w:sz w:val="24"/>
          <w:szCs w:val="24"/>
        </w:rPr>
        <w:t>Mais</w:t>
      </w:r>
      <w:r w:rsidR="001E0BA1" w:rsidRPr="0086177A">
        <w:rPr>
          <w:rFonts w:ascii="Arial" w:hAnsi="Arial" w:cs="Arial"/>
          <w:sz w:val="24"/>
          <w:szCs w:val="24"/>
        </w:rPr>
        <w:t xml:space="preserve"> qui</w:t>
      </w:r>
      <w:r w:rsidR="008C478E" w:rsidRPr="0086177A">
        <w:rPr>
          <w:rFonts w:ascii="Arial" w:hAnsi="Arial" w:cs="Arial"/>
          <w:sz w:val="24"/>
          <w:szCs w:val="24"/>
        </w:rPr>
        <w:t xml:space="preserve"> aura ensuite l’o</w:t>
      </w:r>
      <w:r w:rsidR="001E0BA1" w:rsidRPr="0086177A">
        <w:rPr>
          <w:rFonts w:ascii="Arial" w:hAnsi="Arial" w:cs="Arial"/>
          <w:sz w:val="24"/>
          <w:szCs w:val="24"/>
        </w:rPr>
        <w:t xml:space="preserve">pportunité, sans suite, </w:t>
      </w:r>
      <w:r w:rsidR="008C478E" w:rsidRPr="0086177A">
        <w:rPr>
          <w:rFonts w:ascii="Arial" w:hAnsi="Arial" w:cs="Arial"/>
          <w:sz w:val="24"/>
          <w:szCs w:val="24"/>
        </w:rPr>
        <w:t xml:space="preserve">de repaître ses regards des appâts de Cholé au bain. Cf. leurs œillades </w:t>
      </w:r>
      <w:r w:rsidR="001E0BA1" w:rsidRPr="0086177A">
        <w:rPr>
          <w:rFonts w:ascii="Arial" w:hAnsi="Arial" w:cs="Arial"/>
          <w:sz w:val="24"/>
          <w:szCs w:val="24"/>
        </w:rPr>
        <w:t>réitérées</w:t>
      </w:r>
      <w:r w:rsidR="008C478E" w:rsidRPr="0086177A">
        <w:rPr>
          <w:rFonts w:ascii="Arial" w:hAnsi="Arial" w:cs="Arial"/>
          <w:sz w:val="24"/>
          <w:szCs w:val="24"/>
        </w:rPr>
        <w:t xml:space="preserve"> dans le roman, </w:t>
      </w:r>
      <w:r w:rsidR="00C22DD5" w:rsidRPr="0086177A">
        <w:rPr>
          <w:rFonts w:ascii="Arial" w:hAnsi="Arial" w:cs="Arial"/>
          <w:sz w:val="24"/>
          <w:szCs w:val="24"/>
        </w:rPr>
        <w:t>cf.</w:t>
      </w:r>
      <w:r w:rsidR="008C478E" w:rsidRPr="0086177A">
        <w:rPr>
          <w:rFonts w:ascii="Arial" w:hAnsi="Arial" w:cs="Arial"/>
          <w:sz w:val="24"/>
          <w:szCs w:val="24"/>
        </w:rPr>
        <w:t xml:space="preserve"> aussi</w:t>
      </w:r>
      <w:r w:rsidR="00C22DD5" w:rsidRPr="0086177A">
        <w:rPr>
          <w:rFonts w:ascii="Arial" w:hAnsi="Arial" w:cs="Arial"/>
          <w:sz w:val="24"/>
          <w:szCs w:val="24"/>
        </w:rPr>
        <w:t xml:space="preserve"> les adjectifs homériques sur Héra</w:t>
      </w:r>
      <w:r w:rsidR="001B24FE" w:rsidRPr="0086177A">
        <w:rPr>
          <w:rFonts w:ascii="Arial" w:hAnsi="Arial" w:cs="Arial"/>
          <w:sz w:val="24"/>
          <w:szCs w:val="24"/>
        </w:rPr>
        <w:t xml:space="preserve"> βοῶπις</w:t>
      </w:r>
      <w:r w:rsidR="00C22DD5" w:rsidRPr="0086177A">
        <w:rPr>
          <w:rFonts w:ascii="Arial" w:hAnsi="Arial" w:cs="Arial"/>
          <w:sz w:val="24"/>
          <w:szCs w:val="24"/>
        </w:rPr>
        <w:t>, Athéna</w:t>
      </w:r>
      <w:r w:rsidR="001B24FE" w:rsidRPr="0086177A">
        <w:rPr>
          <w:rFonts w:ascii="Arial" w:hAnsi="Arial" w:cs="Arial"/>
          <w:sz w:val="24"/>
          <w:szCs w:val="24"/>
        </w:rPr>
        <w:t xml:space="preserve"> γλαυκῶπις</w:t>
      </w:r>
      <w:r w:rsidR="00C22DD5" w:rsidRPr="0086177A">
        <w:rPr>
          <w:rFonts w:ascii="Arial" w:hAnsi="Arial" w:cs="Arial"/>
          <w:sz w:val="24"/>
          <w:szCs w:val="24"/>
        </w:rPr>
        <w:t> ; Artémis qui refuse d’être vue</w:t>
      </w:r>
      <w:r w:rsidR="001B24FE" w:rsidRPr="0086177A">
        <w:rPr>
          <w:rFonts w:ascii="Arial" w:hAnsi="Arial" w:cs="Arial"/>
          <w:sz w:val="24"/>
          <w:szCs w:val="24"/>
        </w:rPr>
        <w:t xml:space="preserve"> par Actéon qui le paie de son déchiquetage</w:t>
      </w:r>
      <w:r w:rsidR="00C22DD5" w:rsidRPr="0086177A">
        <w:rPr>
          <w:rFonts w:ascii="Arial" w:hAnsi="Arial" w:cs="Arial"/>
          <w:sz w:val="24"/>
          <w:szCs w:val="24"/>
        </w:rPr>
        <w:t>, Sé</w:t>
      </w:r>
      <w:r w:rsidR="00A3109B" w:rsidRPr="0086177A">
        <w:rPr>
          <w:rFonts w:ascii="Arial" w:hAnsi="Arial" w:cs="Arial"/>
          <w:sz w:val="24"/>
          <w:szCs w:val="24"/>
        </w:rPr>
        <w:t>mélé</w:t>
      </w:r>
      <w:r w:rsidR="00C22DD5" w:rsidRPr="0086177A">
        <w:rPr>
          <w:rFonts w:ascii="Arial" w:hAnsi="Arial" w:cs="Arial"/>
          <w:sz w:val="24"/>
          <w:szCs w:val="24"/>
        </w:rPr>
        <w:t xml:space="preserve"> morte d’avoir voulu voir, Amour et Psyché</w:t>
      </w:r>
      <w:r w:rsidR="00A3109B" w:rsidRPr="0086177A">
        <w:rPr>
          <w:rFonts w:ascii="Arial" w:hAnsi="Arial" w:cs="Arial"/>
          <w:sz w:val="24"/>
          <w:szCs w:val="24"/>
        </w:rPr>
        <w:t>,</w:t>
      </w:r>
      <w:r w:rsidR="00C22DD5" w:rsidRPr="0086177A">
        <w:rPr>
          <w:rFonts w:ascii="Arial" w:hAnsi="Arial" w:cs="Arial"/>
          <w:sz w:val="24"/>
          <w:szCs w:val="24"/>
        </w:rPr>
        <w:t xml:space="preserve"> Etc. Notre passage se clôt sur une dernière pirouette : Longus </w:t>
      </w:r>
      <w:r w:rsidR="00E47775" w:rsidRPr="0086177A">
        <w:rPr>
          <w:rFonts w:ascii="Arial" w:hAnsi="Arial" w:cs="Arial"/>
          <w:sz w:val="24"/>
          <w:szCs w:val="24"/>
        </w:rPr>
        <w:t xml:space="preserve">quitte ici le </w:t>
      </w:r>
      <w:r w:rsidR="00C22DD5" w:rsidRPr="0086177A">
        <w:rPr>
          <w:rFonts w:ascii="Arial" w:hAnsi="Arial" w:cs="Arial"/>
          <w:sz w:val="24"/>
          <w:szCs w:val="24"/>
        </w:rPr>
        <w:t>« je » (εἶδον, με ἰδοντα ) du spectateur</w:t>
      </w:r>
      <w:r w:rsidR="00E47775" w:rsidRPr="0086177A">
        <w:rPr>
          <w:rFonts w:ascii="Arial" w:hAnsi="Arial" w:cs="Arial"/>
          <w:sz w:val="24"/>
          <w:szCs w:val="24"/>
        </w:rPr>
        <w:t xml:space="preserve">, puis de l’écrivain ἐξεπονησάμην pour prendre, par un </w:t>
      </w:r>
      <w:r w:rsidR="00C22DD5" w:rsidRPr="0086177A">
        <w:rPr>
          <w:rFonts w:ascii="Arial" w:hAnsi="Arial" w:cs="Arial"/>
          <w:sz w:val="24"/>
          <w:szCs w:val="24"/>
        </w:rPr>
        <w:t xml:space="preserve">« nous » </w:t>
      </w:r>
      <w:r w:rsidR="00E47775" w:rsidRPr="0086177A">
        <w:rPr>
          <w:rFonts w:ascii="Arial" w:hAnsi="Arial" w:cs="Arial"/>
          <w:sz w:val="24"/>
          <w:szCs w:val="24"/>
        </w:rPr>
        <w:t>proleptique (lancé en avant !)</w:t>
      </w:r>
      <w:r w:rsidR="008C478E" w:rsidRPr="0086177A">
        <w:rPr>
          <w:rFonts w:ascii="Arial" w:hAnsi="Arial" w:cs="Arial"/>
          <w:sz w:val="24"/>
          <w:szCs w:val="24"/>
        </w:rPr>
        <w:t>, le titre de sage, voire sa</w:t>
      </w:r>
      <w:r w:rsidR="00E47775" w:rsidRPr="0086177A">
        <w:rPr>
          <w:rFonts w:ascii="Arial" w:hAnsi="Arial" w:cs="Arial"/>
          <w:sz w:val="24"/>
          <w:szCs w:val="24"/>
        </w:rPr>
        <w:t xml:space="preserve"> qualité, mise en valeur par la disjonction entre le pronom et son expansion : σωφρονοῦσι par opposition au vulgum pecus que</w:t>
      </w:r>
      <w:r w:rsidR="00A3109B" w:rsidRPr="0086177A">
        <w:rPr>
          <w:rFonts w:ascii="Arial" w:hAnsi="Arial" w:cs="Arial"/>
          <w:sz w:val="24"/>
          <w:szCs w:val="24"/>
        </w:rPr>
        <w:t xml:space="preserve"> forment </w:t>
      </w:r>
      <w:r w:rsidR="00E47775" w:rsidRPr="0086177A">
        <w:rPr>
          <w:rFonts w:ascii="Arial" w:hAnsi="Arial" w:cs="Arial"/>
          <w:sz w:val="24"/>
          <w:szCs w:val="24"/>
        </w:rPr>
        <w:t>ses personnages eux-même</w:t>
      </w:r>
      <w:r w:rsidR="008C478E" w:rsidRPr="0086177A">
        <w:rPr>
          <w:rFonts w:ascii="Arial" w:hAnsi="Arial" w:cs="Arial"/>
          <w:sz w:val="24"/>
          <w:szCs w:val="24"/>
        </w:rPr>
        <w:t>s, voire… ses lecteurs (cf. pour celui qui a connu l’Amour, ἀναμνήσει</w:t>
      </w:r>
      <w:r w:rsidR="00E47775" w:rsidRPr="0086177A">
        <w:rPr>
          <w:rFonts w:ascii="Arial" w:hAnsi="Arial" w:cs="Arial"/>
          <w:sz w:val="24"/>
          <w:szCs w:val="24"/>
        </w:rPr>
        <w:t>.</w:t>
      </w:r>
      <w:r w:rsidR="008C478E" w:rsidRPr="0086177A">
        <w:rPr>
          <w:rFonts w:ascii="Arial" w:hAnsi="Arial" w:cs="Arial"/>
          <w:sz w:val="24"/>
          <w:szCs w:val="24"/>
        </w:rPr>
        <w:t xml:space="preserve"> Pour le néophyte, προπαιδεύσει</w:t>
      </w:r>
      <w:r w:rsidR="00A3109B" w:rsidRPr="0086177A">
        <w:rPr>
          <w:rFonts w:ascii="Arial" w:hAnsi="Arial" w:cs="Arial"/>
          <w:sz w:val="24"/>
          <w:szCs w:val="24"/>
        </w:rPr>
        <w:t>.</w:t>
      </w:r>
      <w:r w:rsidR="00E47775" w:rsidRPr="0086177A">
        <w:rPr>
          <w:rFonts w:ascii="Arial" w:hAnsi="Arial" w:cs="Arial"/>
          <w:sz w:val="24"/>
          <w:szCs w:val="24"/>
        </w:rPr>
        <w:t xml:space="preserve"> </w:t>
      </w:r>
      <w:r w:rsidR="008C478E" w:rsidRPr="0086177A">
        <w:rPr>
          <w:rFonts w:ascii="Arial" w:hAnsi="Arial" w:cs="Arial"/>
          <w:sz w:val="24"/>
          <w:szCs w:val="24"/>
        </w:rPr>
        <w:t xml:space="preserve">Notre texte ne serait-il pas plus formateur que </w:t>
      </w:r>
      <w:r w:rsidR="008C478E" w:rsidRPr="0086177A">
        <w:rPr>
          <w:rFonts w:ascii="Arial" w:hAnsi="Arial" w:cs="Arial"/>
          <w:i/>
          <w:iCs/>
          <w:sz w:val="24"/>
          <w:szCs w:val="24"/>
        </w:rPr>
        <w:t>le Banquet</w:t>
      </w:r>
      <w:r w:rsidR="008C478E" w:rsidRPr="0086177A">
        <w:rPr>
          <w:rFonts w:ascii="Arial" w:hAnsi="Arial" w:cs="Arial"/>
          <w:sz w:val="24"/>
          <w:szCs w:val="24"/>
        </w:rPr>
        <w:t xml:space="preserve"> de Platon ?</w:t>
      </w:r>
      <w:r w:rsidR="00A3109B" w:rsidRPr="0086177A">
        <w:rPr>
          <w:rFonts w:ascii="Arial" w:hAnsi="Arial" w:cs="Arial"/>
          <w:sz w:val="24"/>
          <w:szCs w:val="24"/>
        </w:rPr>
        <w:t xml:space="preserve">) </w:t>
      </w:r>
      <w:r w:rsidR="00E47775" w:rsidRPr="0086177A">
        <w:rPr>
          <w:rFonts w:ascii="Arial" w:hAnsi="Arial" w:cs="Arial"/>
          <w:sz w:val="24"/>
          <w:szCs w:val="24"/>
        </w:rPr>
        <w:t xml:space="preserve">Non sans humour, le τὰ τῶν ἄλλων laisse </w:t>
      </w:r>
      <w:r w:rsidR="00A3109B" w:rsidRPr="0086177A">
        <w:rPr>
          <w:rFonts w:ascii="Arial" w:hAnsi="Arial" w:cs="Arial"/>
          <w:sz w:val="24"/>
          <w:szCs w:val="24"/>
        </w:rPr>
        <w:t xml:space="preserve">donc </w:t>
      </w:r>
      <w:r w:rsidR="00E47775" w:rsidRPr="0086177A">
        <w:rPr>
          <w:rFonts w:ascii="Arial" w:hAnsi="Arial" w:cs="Arial"/>
          <w:sz w:val="24"/>
          <w:szCs w:val="24"/>
        </w:rPr>
        <w:t>flotter</w:t>
      </w:r>
      <w:r w:rsidR="00BF03F8">
        <w:rPr>
          <w:rFonts w:ascii="Arial" w:hAnsi="Arial" w:cs="Arial"/>
          <w:sz w:val="24"/>
          <w:szCs w:val="24"/>
        </w:rPr>
        <w:t>, par son imprécision,</w:t>
      </w:r>
      <w:r w:rsidR="00E47775" w:rsidRPr="0086177A">
        <w:rPr>
          <w:rFonts w:ascii="Arial" w:hAnsi="Arial" w:cs="Arial"/>
          <w:sz w:val="24"/>
          <w:szCs w:val="24"/>
        </w:rPr>
        <w:t xml:space="preserve"> une ambiguïté finale</w:t>
      </w:r>
      <w:r w:rsidR="00A3109B" w:rsidRPr="0086177A">
        <w:rPr>
          <w:rFonts w:ascii="Arial" w:hAnsi="Arial" w:cs="Arial"/>
          <w:sz w:val="24"/>
          <w:szCs w:val="24"/>
        </w:rPr>
        <w:t xml:space="preserve"> qui est bien dans l’esprit de Longus</w:t>
      </w:r>
      <w:r w:rsidR="00AC3C3D">
        <w:rPr>
          <w:rFonts w:ascii="Arial" w:hAnsi="Arial" w:cs="Arial"/>
          <w:sz w:val="24"/>
          <w:szCs w:val="24"/>
        </w:rPr>
        <w:t xml:space="preserve">. Ceci </w:t>
      </w:r>
      <w:r w:rsidR="00B65BFF">
        <w:rPr>
          <w:rFonts w:ascii="Arial" w:hAnsi="Arial" w:cs="Arial"/>
          <w:sz w:val="24"/>
          <w:szCs w:val="24"/>
        </w:rPr>
        <w:t>m</w:t>
      </w:r>
      <w:r w:rsidR="00AC3C3D">
        <w:rPr>
          <w:rFonts w:ascii="Arial" w:hAnsi="Arial" w:cs="Arial"/>
          <w:sz w:val="24"/>
          <w:szCs w:val="24"/>
        </w:rPr>
        <w:t xml:space="preserve">ontre </w:t>
      </w:r>
      <w:r w:rsidR="00BF03F8">
        <w:rPr>
          <w:rFonts w:ascii="Arial" w:hAnsi="Arial" w:cs="Arial"/>
          <w:sz w:val="24"/>
          <w:szCs w:val="24"/>
        </w:rPr>
        <w:t xml:space="preserve">d’ailleurs </w:t>
      </w:r>
      <w:r w:rsidR="00AC3C3D">
        <w:rPr>
          <w:rFonts w:ascii="Arial" w:hAnsi="Arial" w:cs="Arial"/>
          <w:sz w:val="24"/>
          <w:szCs w:val="24"/>
        </w:rPr>
        <w:t>que nous avons eu droit à une fausse CAPTATIO BENEVOLENTIAE : tout coulait de source au début, nous étions convié à partager la contemplation d’un tableau très beau, plein d’angoisse, de bruit et de fureur certes, mais sous l’égide</w:t>
      </w:r>
      <w:r w:rsidR="00394B04">
        <w:rPr>
          <w:rFonts w:ascii="Arial" w:hAnsi="Arial" w:cs="Arial"/>
          <w:sz w:val="24"/>
          <w:szCs w:val="24"/>
        </w:rPr>
        <w:t xml:space="preserve"> (sic !), donc plutôt la houlette vu le contexte pastoral</w:t>
      </w:r>
      <w:r w:rsidR="00AC3C3D">
        <w:rPr>
          <w:rFonts w:ascii="Arial" w:hAnsi="Arial" w:cs="Arial"/>
          <w:sz w:val="24"/>
          <w:szCs w:val="24"/>
        </w:rPr>
        <w:t xml:space="preserve"> inévitable de l’Amou</w:t>
      </w:r>
      <w:r w:rsidR="001F20BE">
        <w:rPr>
          <w:rFonts w:ascii="Arial" w:hAnsi="Arial" w:cs="Arial"/>
          <w:sz w:val="24"/>
          <w:szCs w:val="24"/>
        </w:rPr>
        <w:t>r, cf</w:t>
      </w:r>
      <w:r w:rsidR="006B1276">
        <w:rPr>
          <w:rFonts w:ascii="Arial" w:hAnsi="Arial" w:cs="Arial"/>
          <w:sz w:val="24"/>
          <w:szCs w:val="24"/>
        </w:rPr>
        <w:t xml:space="preserve">. </w:t>
      </w:r>
      <w:r w:rsidR="006B1276" w:rsidRPr="001F20BE">
        <w:rPr>
          <w:rFonts w:ascii="Arial" w:hAnsi="Arial" w:cs="Arial"/>
          <w:i/>
          <w:sz w:val="24"/>
          <w:szCs w:val="24"/>
        </w:rPr>
        <w:t>Les Idylles</w:t>
      </w:r>
      <w:r w:rsidR="00AC3C3D">
        <w:rPr>
          <w:rFonts w:ascii="Arial" w:hAnsi="Arial" w:cs="Arial"/>
          <w:sz w:val="24"/>
          <w:szCs w:val="24"/>
        </w:rPr>
        <w:t xml:space="preserve">. Malheureusement, le « nous » de Longus ne nous englobe pas. Ne nous reste que… le mal d’Amour ! </w:t>
      </w:r>
      <w:r w:rsidR="00394B04">
        <w:rPr>
          <w:rFonts w:ascii="Arial" w:hAnsi="Arial" w:cs="Arial"/>
          <w:sz w:val="24"/>
          <w:szCs w:val="24"/>
        </w:rPr>
        <w:t>Par ailleurs</w:t>
      </w:r>
      <w:r w:rsidR="00AC3C3D">
        <w:rPr>
          <w:rFonts w:ascii="Arial" w:hAnsi="Arial" w:cs="Arial"/>
          <w:sz w:val="24"/>
          <w:szCs w:val="24"/>
        </w:rPr>
        <w:t>, ce texte est bien composé de chausse-trappe</w:t>
      </w:r>
      <w:r w:rsidR="001F20BE">
        <w:rPr>
          <w:rFonts w:ascii="Arial" w:hAnsi="Arial" w:cs="Arial"/>
          <w:sz w:val="24"/>
          <w:szCs w:val="24"/>
        </w:rPr>
        <w:t>s</w:t>
      </w:r>
      <w:r w:rsidR="00AC3C3D">
        <w:rPr>
          <w:rFonts w:ascii="Arial" w:hAnsi="Arial" w:cs="Arial"/>
          <w:sz w:val="24"/>
          <w:szCs w:val="24"/>
        </w:rPr>
        <w:t> : le lecteur bénévole, vu la démarche (succession des différentes scènes, explication non développée mais dont on suppose qu’elle donne sa cohérence à l’ensemble et qu’elle sera le sujet de la suite) s’attend à suivre l’ordre logique</w:t>
      </w:r>
      <w:r w:rsidR="00BF03F8">
        <w:rPr>
          <w:rFonts w:ascii="Arial" w:hAnsi="Arial" w:cs="Arial"/>
          <w:sz w:val="24"/>
          <w:szCs w:val="24"/>
        </w:rPr>
        <w:t>, donc</w:t>
      </w:r>
      <w:r w:rsidR="00AC3C3D">
        <w:rPr>
          <w:rFonts w:ascii="Arial" w:hAnsi="Arial" w:cs="Arial"/>
          <w:sz w:val="24"/>
          <w:szCs w:val="24"/>
        </w:rPr>
        <w:t xml:space="preserve"> chronolo</w:t>
      </w:r>
      <w:r w:rsidR="00A15533">
        <w:rPr>
          <w:rFonts w:ascii="Arial" w:hAnsi="Arial" w:cs="Arial"/>
          <w:sz w:val="24"/>
          <w:szCs w:val="24"/>
        </w:rPr>
        <w:t>gique</w:t>
      </w:r>
      <w:r w:rsidR="00AC3C3D">
        <w:rPr>
          <w:rFonts w:ascii="Arial" w:hAnsi="Arial" w:cs="Arial"/>
          <w:sz w:val="24"/>
          <w:szCs w:val="24"/>
        </w:rPr>
        <w:t xml:space="preserve">: la naissance, l’abandon, l’adoption, etc. Que non pas : </w:t>
      </w:r>
      <w:r w:rsidR="00AC3C3D">
        <w:rPr>
          <w:rFonts w:ascii="Arial" w:hAnsi="Arial" w:cs="Arial"/>
          <w:sz w:val="24"/>
          <w:szCs w:val="24"/>
        </w:rPr>
        <w:lastRenderedPageBreak/>
        <w:t xml:space="preserve">Longus commencera </w:t>
      </w:r>
      <w:r w:rsidR="001F20BE">
        <w:rPr>
          <w:rFonts w:ascii="Arial" w:hAnsi="Arial" w:cs="Arial"/>
          <w:sz w:val="24"/>
          <w:szCs w:val="24"/>
        </w:rPr>
        <w:t>IN</w:t>
      </w:r>
      <w:r w:rsidR="00AC3C3D">
        <w:rPr>
          <w:rFonts w:ascii="Arial" w:hAnsi="Arial" w:cs="Arial"/>
          <w:sz w:val="24"/>
          <w:szCs w:val="24"/>
        </w:rPr>
        <w:t xml:space="preserve"> MEDIAS RES, par la constatation de l’exposition par un tiers, deux fois</w:t>
      </w:r>
      <w:r w:rsidR="00A15533">
        <w:rPr>
          <w:rFonts w:ascii="Arial" w:hAnsi="Arial" w:cs="Arial"/>
          <w:sz w:val="24"/>
          <w:szCs w:val="24"/>
        </w:rPr>
        <w:t>. En fait, tout est calculé pour nous tromper. Quatre livres ? Mais les quatre relatives qui suivent d’assez près cette annonce pour alerter le lecteur</w:t>
      </w:r>
      <w:r w:rsidR="009355FF">
        <w:rPr>
          <w:rFonts w:ascii="Arial" w:hAnsi="Arial" w:cs="Arial"/>
          <w:sz w:val="24"/>
          <w:szCs w:val="24"/>
        </w:rPr>
        <w:t xml:space="preserve">, </w:t>
      </w:r>
      <w:r w:rsidR="00BF03F8">
        <w:rPr>
          <w:rFonts w:ascii="Arial" w:hAnsi="Arial" w:cs="Arial"/>
          <w:sz w:val="24"/>
          <w:szCs w:val="24"/>
        </w:rPr>
        <w:t>ne</w:t>
      </w:r>
      <w:r w:rsidR="009355FF">
        <w:rPr>
          <w:rFonts w:ascii="Arial" w:hAnsi="Arial" w:cs="Arial"/>
          <w:sz w:val="24"/>
          <w:szCs w:val="24"/>
        </w:rPr>
        <w:t xml:space="preserve"> serait-ce que par leur architecture très marquée</w:t>
      </w:r>
      <w:r w:rsidR="00A15533">
        <w:rPr>
          <w:rFonts w:ascii="Arial" w:hAnsi="Arial" w:cs="Arial"/>
          <w:sz w:val="24"/>
          <w:szCs w:val="24"/>
        </w:rPr>
        <w:t xml:space="preserve">, n’ont </w:t>
      </w:r>
      <w:r w:rsidR="009355FF">
        <w:rPr>
          <w:rFonts w:ascii="Arial" w:hAnsi="Arial" w:cs="Arial"/>
          <w:sz w:val="24"/>
          <w:szCs w:val="24"/>
        </w:rPr>
        <w:t xml:space="preserve">pas </w:t>
      </w:r>
      <w:r w:rsidR="00A15533">
        <w:rPr>
          <w:rFonts w:ascii="Arial" w:hAnsi="Arial" w:cs="Arial"/>
          <w:sz w:val="24"/>
          <w:szCs w:val="24"/>
        </w:rPr>
        <w:t xml:space="preserve">de rapport avec les événements de chacun des livres. Tout est en faux-semblant  et l’accumulation des 8 épisodes dont on avait l’impression que l’on pouvait les unir deux par deux, ne serait-ce que pour des raisons formelles, donc de préfigurer les 4 livres, s’avère un leurre sophistiqué. Longus prend </w:t>
      </w:r>
      <w:r w:rsidR="009355FF">
        <w:rPr>
          <w:rFonts w:ascii="Arial" w:hAnsi="Arial" w:cs="Arial"/>
          <w:sz w:val="24"/>
          <w:szCs w:val="24"/>
        </w:rPr>
        <w:t xml:space="preserve">un malin </w:t>
      </w:r>
      <w:r w:rsidR="00A15533">
        <w:rPr>
          <w:rFonts w:ascii="Arial" w:hAnsi="Arial" w:cs="Arial"/>
          <w:sz w:val="24"/>
          <w:szCs w:val="24"/>
        </w:rPr>
        <w:t>plaisir à nous égarer</w:t>
      </w:r>
      <w:r w:rsidR="009355FF">
        <w:rPr>
          <w:rFonts w:ascii="Arial" w:hAnsi="Arial" w:cs="Arial"/>
          <w:sz w:val="24"/>
          <w:szCs w:val="24"/>
        </w:rPr>
        <w:t>, il semble vouloir donner une direction, c’est pour mieux nous perdre</w:t>
      </w:r>
      <w:r w:rsidR="00394B04">
        <w:rPr>
          <w:rFonts w:ascii="Arial" w:hAnsi="Arial" w:cs="Arial"/>
          <w:sz w:val="24"/>
          <w:szCs w:val="24"/>
        </w:rPr>
        <w:t xml:space="preserve"> (cf. ses aventures et autres enlèvements qui, à chaque fois, tournent court)</w:t>
      </w:r>
      <w:r w:rsidR="009355FF">
        <w:rPr>
          <w:rFonts w:ascii="Arial" w:hAnsi="Arial" w:cs="Arial"/>
          <w:sz w:val="24"/>
          <w:szCs w:val="24"/>
        </w:rPr>
        <w:t xml:space="preserve"> ! En fait, nous devons </w:t>
      </w:r>
      <w:r w:rsidR="00394B04">
        <w:rPr>
          <w:rFonts w:ascii="Arial" w:hAnsi="Arial" w:cs="Arial"/>
          <w:sz w:val="24"/>
          <w:szCs w:val="24"/>
        </w:rPr>
        <w:t xml:space="preserve">abandonner tout esprit critique. Ne nous égare-t-il pas par une ultime pirouette? </w:t>
      </w:r>
      <w:r w:rsidR="00A6095F">
        <w:rPr>
          <w:rFonts w:ascii="Arial" w:hAnsi="Arial" w:cs="Arial"/>
          <w:sz w:val="24"/>
          <w:szCs w:val="24"/>
        </w:rPr>
        <w:t>Il</w:t>
      </w:r>
      <w:r w:rsidR="00394B04">
        <w:rPr>
          <w:rFonts w:ascii="Arial" w:hAnsi="Arial" w:cs="Arial"/>
          <w:sz w:val="24"/>
          <w:szCs w:val="24"/>
        </w:rPr>
        <w:t xml:space="preserve"> convoque dans sa dernière </w:t>
      </w:r>
      <w:r w:rsidR="00394B04" w:rsidRPr="006C096C">
        <w:rPr>
          <w:rFonts w:asciiTheme="minorBidi" w:hAnsiTheme="minorBidi"/>
          <w:sz w:val="24"/>
          <w:szCs w:val="24"/>
        </w:rPr>
        <w:t xml:space="preserve">phrase ὁ θεὸς… On l’attendait </w:t>
      </w:r>
      <w:r w:rsidR="006C096C" w:rsidRPr="006C096C">
        <w:rPr>
          <w:rFonts w:asciiTheme="minorBidi" w:hAnsiTheme="minorBidi"/>
          <w:sz w:val="24"/>
          <w:szCs w:val="24"/>
        </w:rPr>
        <w:t xml:space="preserve">beaucoup </w:t>
      </w:r>
      <w:r w:rsidR="00394B04" w:rsidRPr="006C096C">
        <w:rPr>
          <w:rFonts w:asciiTheme="minorBidi" w:hAnsiTheme="minorBidi"/>
          <w:sz w:val="24"/>
          <w:szCs w:val="24"/>
        </w:rPr>
        <w:t xml:space="preserve">plus tôt, </w:t>
      </w:r>
      <w:r w:rsidR="006C096C" w:rsidRPr="006C096C">
        <w:rPr>
          <w:rFonts w:asciiTheme="minorBidi" w:hAnsiTheme="minorBidi"/>
          <w:sz w:val="24"/>
          <w:szCs w:val="24"/>
        </w:rPr>
        <w:t xml:space="preserve">dès la première phrase, </w:t>
      </w:r>
      <w:r w:rsidR="00394B04" w:rsidRPr="006C096C">
        <w:rPr>
          <w:rFonts w:asciiTheme="minorBidi" w:hAnsiTheme="minorBidi"/>
          <w:sz w:val="24"/>
          <w:szCs w:val="24"/>
        </w:rPr>
        <w:t>à l’instar des apostrophes les plus courues, celles des épopées grecques comme latines</w:t>
      </w:r>
      <w:r w:rsidR="006C096C" w:rsidRPr="006C096C">
        <w:rPr>
          <w:rFonts w:asciiTheme="minorBidi" w:hAnsiTheme="minorBidi"/>
          <w:sz w:val="24"/>
          <w:szCs w:val="24"/>
        </w:rPr>
        <w:t>; car face au défi de l’écriture, γράφειν  un auteur est bien peu de choses sans le soutien de l’inspiration, du souffle divin</w:t>
      </w:r>
      <w:r w:rsidR="006C096C">
        <w:rPr>
          <w:rFonts w:asciiTheme="minorBidi" w:hAnsiTheme="minorBidi"/>
          <w:sz w:val="24"/>
          <w:szCs w:val="24"/>
        </w:rPr>
        <w:t>. De fait, Longus nous mène à sa guise,</w:t>
      </w:r>
      <w:r w:rsidR="00A15533">
        <w:rPr>
          <w:rFonts w:ascii="Arial" w:hAnsi="Arial" w:cs="Arial"/>
          <w:sz w:val="24"/>
          <w:szCs w:val="24"/>
        </w:rPr>
        <w:t xml:space="preserve"> </w:t>
      </w:r>
      <w:r w:rsidR="009355FF">
        <w:rPr>
          <w:rFonts w:ascii="Arial" w:hAnsi="Arial" w:cs="Arial"/>
          <w:sz w:val="24"/>
          <w:szCs w:val="24"/>
        </w:rPr>
        <w:t>n</w:t>
      </w:r>
      <w:r w:rsidR="00A15533">
        <w:rPr>
          <w:rFonts w:ascii="Arial" w:hAnsi="Arial" w:cs="Arial"/>
          <w:sz w:val="24"/>
          <w:szCs w:val="24"/>
        </w:rPr>
        <w:t>ous ne pouvons que le suivre…</w:t>
      </w:r>
      <w:r w:rsidR="009355FF">
        <w:rPr>
          <w:rFonts w:ascii="Arial" w:hAnsi="Arial" w:cs="Arial"/>
          <w:sz w:val="24"/>
          <w:szCs w:val="24"/>
        </w:rPr>
        <w:t xml:space="preserve"> </w:t>
      </w:r>
      <w:r w:rsidR="006C096C">
        <w:rPr>
          <w:rFonts w:ascii="Arial" w:hAnsi="Arial" w:cs="Arial"/>
          <w:sz w:val="24"/>
          <w:szCs w:val="24"/>
        </w:rPr>
        <w:t>oui</w:t>
      </w:r>
      <w:r w:rsidR="009355FF">
        <w:rPr>
          <w:rFonts w:ascii="Arial" w:hAnsi="Arial" w:cs="Arial"/>
          <w:sz w:val="24"/>
          <w:szCs w:val="24"/>
        </w:rPr>
        <w:t>, la lecture rend aveugle…</w:t>
      </w:r>
    </w:p>
    <w:p w:rsidR="00972998" w:rsidRDefault="009355FF" w:rsidP="00972998">
      <w:pPr>
        <w:pStyle w:val="Paragraphedeliste"/>
        <w:numPr>
          <w:ilvl w:val="0"/>
          <w:numId w:val="2"/>
        </w:numPr>
        <w:ind w:left="0" w:firstLine="0"/>
        <w:jc w:val="both"/>
        <w:rPr>
          <w:rFonts w:ascii="Arial" w:hAnsi="Arial" w:cs="Arial"/>
          <w:sz w:val="24"/>
          <w:szCs w:val="24"/>
        </w:rPr>
      </w:pPr>
      <w:bookmarkStart w:id="8" w:name="style"/>
      <w:bookmarkEnd w:id="8"/>
      <w:r>
        <w:rPr>
          <w:rFonts w:ascii="Arial" w:hAnsi="Arial" w:cs="Arial"/>
          <w:sz w:val="24"/>
          <w:szCs w:val="24"/>
        </w:rPr>
        <w:t xml:space="preserve">Mais </w:t>
      </w:r>
      <w:r w:rsidR="00DC59CA">
        <w:rPr>
          <w:rFonts w:ascii="Arial" w:hAnsi="Arial" w:cs="Arial"/>
          <w:sz w:val="24"/>
          <w:szCs w:val="24"/>
        </w:rPr>
        <w:t xml:space="preserve">tout </w:t>
      </w:r>
      <w:r>
        <w:rPr>
          <w:rFonts w:ascii="Arial" w:hAnsi="Arial" w:cs="Arial"/>
          <w:sz w:val="24"/>
          <w:szCs w:val="24"/>
        </w:rPr>
        <w:t>ce proce</w:t>
      </w:r>
      <w:r w:rsidR="006C096C">
        <w:rPr>
          <w:rFonts w:ascii="Arial" w:hAnsi="Arial" w:cs="Arial"/>
          <w:sz w:val="24"/>
          <w:szCs w:val="24"/>
        </w:rPr>
        <w:t>s</w:t>
      </w:r>
      <w:r w:rsidR="00394B04">
        <w:rPr>
          <w:rFonts w:ascii="Arial" w:hAnsi="Arial" w:cs="Arial"/>
          <w:sz w:val="24"/>
          <w:szCs w:val="24"/>
        </w:rPr>
        <w:t>s</w:t>
      </w:r>
      <w:r>
        <w:rPr>
          <w:rFonts w:ascii="Arial" w:hAnsi="Arial" w:cs="Arial"/>
          <w:sz w:val="24"/>
          <w:szCs w:val="24"/>
        </w:rPr>
        <w:t xml:space="preserve">us </w:t>
      </w:r>
      <w:r w:rsidR="006C096C">
        <w:rPr>
          <w:rFonts w:ascii="Arial" w:hAnsi="Arial" w:cs="Arial"/>
          <w:sz w:val="24"/>
          <w:szCs w:val="24"/>
        </w:rPr>
        <w:t>n’</w:t>
      </w:r>
      <w:r>
        <w:rPr>
          <w:rFonts w:ascii="Arial" w:hAnsi="Arial" w:cs="Arial"/>
          <w:sz w:val="24"/>
          <w:szCs w:val="24"/>
        </w:rPr>
        <w:t>existe</w:t>
      </w:r>
      <w:r w:rsidR="006C096C">
        <w:rPr>
          <w:rFonts w:ascii="Arial" w:hAnsi="Arial" w:cs="Arial"/>
          <w:sz w:val="24"/>
          <w:szCs w:val="24"/>
        </w:rPr>
        <w:t xml:space="preserve"> qu’appuyé</w:t>
      </w:r>
      <w:r>
        <w:rPr>
          <w:rFonts w:ascii="Arial" w:hAnsi="Arial" w:cs="Arial"/>
          <w:sz w:val="24"/>
          <w:szCs w:val="24"/>
        </w:rPr>
        <w:t xml:space="preserve"> sur une</w:t>
      </w:r>
      <w:r w:rsidR="00DC59CA">
        <w:rPr>
          <w:rFonts w:ascii="Arial" w:hAnsi="Arial" w:cs="Arial"/>
          <w:sz w:val="24"/>
          <w:szCs w:val="24"/>
        </w:rPr>
        <w:t xml:space="preserve"> rhétorique</w:t>
      </w:r>
      <w:r w:rsidR="00684C3A" w:rsidRPr="0086177A">
        <w:rPr>
          <w:rFonts w:ascii="Arial" w:hAnsi="Arial" w:cs="Arial"/>
          <w:sz w:val="24"/>
          <w:szCs w:val="24"/>
        </w:rPr>
        <w:t xml:space="preserve"> sans faille</w:t>
      </w:r>
      <w:r w:rsidR="00DC59CA">
        <w:rPr>
          <w:rFonts w:ascii="Arial" w:hAnsi="Arial" w:cs="Arial"/>
          <w:sz w:val="24"/>
          <w:szCs w:val="24"/>
        </w:rPr>
        <w:t>, fouillée, creusée comme au trépan à l’instar des statues du II</w:t>
      </w:r>
      <w:r w:rsidR="00DC59CA" w:rsidRPr="00972998">
        <w:rPr>
          <w:rFonts w:ascii="Arial" w:hAnsi="Arial" w:cs="Arial"/>
          <w:sz w:val="24"/>
          <w:szCs w:val="24"/>
          <w:vertAlign w:val="superscript"/>
        </w:rPr>
        <w:t>ème</w:t>
      </w:r>
      <w:r w:rsidR="00DC59CA">
        <w:rPr>
          <w:rFonts w:ascii="Arial" w:hAnsi="Arial" w:cs="Arial"/>
          <w:sz w:val="24"/>
          <w:szCs w:val="24"/>
        </w:rPr>
        <w:t xml:space="preserve"> siècle</w:t>
      </w:r>
      <w:r w:rsidR="00684C3A" w:rsidRPr="0086177A">
        <w:rPr>
          <w:rFonts w:ascii="Arial" w:hAnsi="Arial" w:cs="Arial"/>
          <w:sz w:val="24"/>
          <w:szCs w:val="24"/>
        </w:rPr>
        <w:t> : les effets de style (=la pointe, le stylet et le style, comme la colonne</w:t>
      </w:r>
      <w:r w:rsidR="00972998">
        <w:rPr>
          <w:rFonts w:ascii="Arial" w:hAnsi="Arial" w:cs="Arial"/>
          <w:sz w:val="24"/>
          <w:szCs w:val="24"/>
        </w:rPr>
        <w:t xml:space="preserve"> qui court sur le stylobate</w:t>
      </w:r>
      <w:r w:rsidR="00684C3A" w:rsidRPr="0086177A">
        <w:rPr>
          <w:rFonts w:ascii="Arial" w:hAnsi="Arial" w:cs="Arial"/>
          <w:sz w:val="24"/>
          <w:szCs w:val="24"/>
        </w:rPr>
        <w:t xml:space="preserve"> !) abondent, comme pour nous mettre au défi de mieux faire ou d’en dépasser le nombre : tout est pesé, </w:t>
      </w:r>
      <w:r w:rsidR="00972998">
        <w:rPr>
          <w:rFonts w:ascii="Arial" w:hAnsi="Arial" w:cs="Arial"/>
          <w:sz w:val="24"/>
          <w:szCs w:val="24"/>
        </w:rPr>
        <w:t>calculé</w:t>
      </w:r>
      <w:r w:rsidR="00684C3A" w:rsidRPr="0086177A">
        <w:rPr>
          <w:rFonts w:ascii="Arial" w:hAnsi="Arial" w:cs="Arial"/>
          <w:sz w:val="24"/>
          <w:szCs w:val="24"/>
        </w:rPr>
        <w:t>: tout est artificiel tout en donnan</w:t>
      </w:r>
      <w:r w:rsidR="00DC59CA">
        <w:rPr>
          <w:rFonts w:ascii="Arial" w:hAnsi="Arial" w:cs="Arial"/>
          <w:sz w:val="24"/>
          <w:szCs w:val="24"/>
        </w:rPr>
        <w:t xml:space="preserve">t </w:t>
      </w:r>
      <w:r w:rsidR="00684C3A" w:rsidRPr="0086177A">
        <w:rPr>
          <w:rFonts w:ascii="Arial" w:hAnsi="Arial" w:cs="Arial"/>
          <w:sz w:val="24"/>
          <w:szCs w:val="24"/>
        </w:rPr>
        <w:t xml:space="preserve">l’impression du plus grand </w:t>
      </w:r>
      <w:hyperlink w:anchor="nature" w:history="1">
        <w:r w:rsidR="00684C3A" w:rsidRPr="00DC59CA">
          <w:rPr>
            <w:rStyle w:val="Lienhypertexte"/>
            <w:rFonts w:ascii="Arial" w:hAnsi="Arial" w:cs="Arial"/>
            <w:sz w:val="24"/>
            <w:szCs w:val="24"/>
          </w:rPr>
          <w:t>naturel</w:t>
        </w:r>
      </w:hyperlink>
    </w:p>
    <w:p w:rsidR="002357CC" w:rsidRPr="002357CC" w:rsidRDefault="00972998">
      <w:pPr>
        <w:pStyle w:val="Paragraphedeliste"/>
        <w:ind w:left="0"/>
        <w:jc w:val="both"/>
        <w:rPr>
          <w:rFonts w:ascii="Arial" w:hAnsi="Arial" w:cs="Arial"/>
          <w:sz w:val="24"/>
          <w:szCs w:val="24"/>
        </w:rPr>
      </w:pPr>
      <w:r w:rsidRPr="002171C0">
        <w:rPr>
          <w:rFonts w:ascii="Arial" w:hAnsi="Arial" w:cs="Arial"/>
          <w:sz w:val="24"/>
          <w:szCs w:val="24"/>
        </w:rPr>
        <w:t xml:space="preserve">Dès le début, un second complément de lieu à la question </w:t>
      </w:r>
      <w:r w:rsidR="003D334A" w:rsidRPr="002171C0">
        <w:rPr>
          <w:rFonts w:ascii="Arial" w:hAnsi="Arial" w:cs="Arial"/>
          <w:sz w:val="24"/>
          <w:szCs w:val="24"/>
        </w:rPr>
        <w:t xml:space="preserve">ποῦ </w:t>
      </w:r>
      <w:r w:rsidRPr="002171C0">
        <w:rPr>
          <w:rFonts w:ascii="Arial" w:hAnsi="Arial" w:cs="Arial"/>
          <w:sz w:val="24"/>
          <w:szCs w:val="24"/>
        </w:rPr>
        <w:t xml:space="preserve">avec la même construction ἐν+dat. </w:t>
      </w:r>
      <w:r w:rsidR="003D334A" w:rsidRPr="002171C0">
        <w:rPr>
          <w:rFonts w:ascii="Arial" w:hAnsi="Arial" w:cs="Arial"/>
          <w:sz w:val="24"/>
          <w:szCs w:val="24"/>
        </w:rPr>
        <w:t xml:space="preserve">focalise notre regard dont l’attention est appelée par l’extrême beauté κάλλιστον de ce qu’il y a à voir (θέαμα , qui sera repris en écho par θεαταὶ  plus loin, l’aoriste 2 </w:t>
      </w:r>
      <w:r w:rsidR="002171C0" w:rsidRPr="00A6095F">
        <w:rPr>
          <w:rFonts w:ascii="Arial" w:hAnsi="Arial" w:cs="Arial"/>
          <w:sz w:val="24"/>
          <w:szCs w:val="24"/>
        </w:rPr>
        <w:t>εἶδον</w:t>
      </w:r>
      <w:r w:rsidR="002171C0" w:rsidRPr="002171C0">
        <w:rPr>
          <w:rFonts w:ascii="Arial" w:hAnsi="Arial" w:cs="Arial"/>
          <w:sz w:val="24"/>
          <w:szCs w:val="24"/>
        </w:rPr>
        <w:t xml:space="preserve"> </w:t>
      </w:r>
      <w:r w:rsidR="003D334A" w:rsidRPr="002171C0">
        <w:rPr>
          <w:rFonts w:ascii="Arial" w:hAnsi="Arial" w:cs="Arial"/>
          <w:sz w:val="24"/>
          <w:szCs w:val="24"/>
        </w:rPr>
        <w:t xml:space="preserve">répété) ; le chiasme qui suit, dont la symétrie est soulignée </w:t>
      </w:r>
      <w:r w:rsidR="002171C0" w:rsidRPr="002171C0">
        <w:rPr>
          <w:rFonts w:ascii="Arial" w:hAnsi="Arial" w:cs="Arial"/>
          <w:sz w:val="24"/>
          <w:szCs w:val="24"/>
        </w:rPr>
        <w:t>par les deux génitifs de 3</w:t>
      </w:r>
      <w:r w:rsidR="002171C0" w:rsidRPr="002171C0">
        <w:rPr>
          <w:rFonts w:ascii="Arial" w:hAnsi="Arial" w:cs="Arial"/>
          <w:sz w:val="24"/>
          <w:szCs w:val="24"/>
          <w:vertAlign w:val="superscript"/>
        </w:rPr>
        <w:t>ème</w:t>
      </w:r>
      <w:r w:rsidR="002171C0" w:rsidRPr="002171C0">
        <w:rPr>
          <w:rFonts w:ascii="Arial" w:hAnsi="Arial" w:cs="Arial"/>
          <w:sz w:val="24"/>
          <w:szCs w:val="24"/>
        </w:rPr>
        <w:t xml:space="preserve"> déclinaison</w:t>
      </w:r>
      <w:r w:rsidR="002171C0">
        <w:rPr>
          <w:rFonts w:ascii="Arial" w:hAnsi="Arial" w:cs="Arial"/>
          <w:sz w:val="24"/>
          <w:szCs w:val="24"/>
        </w:rPr>
        <w:t xml:space="preserve"> </w:t>
      </w:r>
      <w:r w:rsidR="001F20BE">
        <w:rPr>
          <w:rFonts w:ascii="Arial" w:hAnsi="Arial" w:cs="Arial"/>
          <w:sz w:val="24"/>
          <w:szCs w:val="24"/>
        </w:rPr>
        <w:t>–</w:t>
      </w:r>
      <w:r w:rsidR="002171C0" w:rsidRPr="004B4A0D">
        <w:rPr>
          <w:rFonts w:ascii="Arial" w:hAnsi="Arial" w:cs="Arial"/>
          <w:sz w:val="24"/>
          <w:szCs w:val="24"/>
        </w:rPr>
        <w:t>ος</w:t>
      </w:r>
      <w:r w:rsidR="001F20BE">
        <w:rPr>
          <w:sz w:val="24"/>
          <w:szCs w:val="24"/>
        </w:rPr>
        <w:t>,</w:t>
      </w:r>
      <w:r w:rsidR="002171C0" w:rsidRPr="002171C0">
        <w:rPr>
          <w:rFonts w:ascii="Arial" w:hAnsi="Arial" w:cs="Arial"/>
          <w:sz w:val="24"/>
          <w:szCs w:val="24"/>
        </w:rPr>
        <w:t xml:space="preserve"> en encadrement, de par son équilibre, annonce</w:t>
      </w:r>
      <w:r w:rsidR="001F20BE">
        <w:rPr>
          <w:rFonts w:ascii="Arial" w:hAnsi="Arial" w:cs="Arial"/>
          <w:sz w:val="24"/>
          <w:szCs w:val="24"/>
        </w:rPr>
        <w:t>-t-il deux aspects successifs ? C</w:t>
      </w:r>
      <w:r w:rsidR="002171C0" w:rsidRPr="002171C0">
        <w:rPr>
          <w:rFonts w:ascii="Arial" w:hAnsi="Arial" w:cs="Arial"/>
          <w:sz w:val="24"/>
          <w:szCs w:val="24"/>
        </w:rPr>
        <w:t>eci semble confirmé par la suite : nous revenons sur à peine 2 lignes au bois</w:t>
      </w:r>
      <w:r w:rsidR="005914C3">
        <w:rPr>
          <w:rFonts w:ascii="Arial" w:hAnsi="Arial" w:cs="Arial"/>
          <w:sz w:val="24"/>
          <w:szCs w:val="24"/>
        </w:rPr>
        <w:t xml:space="preserve"> (le deuxième c. de lieu mentionné au début)</w:t>
      </w:r>
      <w:r w:rsidR="002171C0" w:rsidRPr="002171C0">
        <w:rPr>
          <w:rFonts w:ascii="Arial" w:hAnsi="Arial" w:cs="Arial"/>
          <w:sz w:val="24"/>
          <w:szCs w:val="24"/>
        </w:rPr>
        <w:t>, év</w:t>
      </w:r>
      <w:r w:rsidR="005914C3">
        <w:rPr>
          <w:rFonts w:ascii="Arial" w:hAnsi="Arial" w:cs="Arial"/>
          <w:sz w:val="24"/>
          <w:szCs w:val="24"/>
        </w:rPr>
        <w:t>oqué</w:t>
      </w:r>
      <w:r w:rsidR="002171C0" w:rsidRPr="002171C0">
        <w:rPr>
          <w:rFonts w:ascii="Arial" w:hAnsi="Arial" w:cs="Arial"/>
          <w:sz w:val="24"/>
          <w:szCs w:val="24"/>
        </w:rPr>
        <w:t xml:space="preserve"> rapidement par une énumération en asyndète de 3 adjectifs quasi isosyllabiques. Le dernier, κατάρρυτον, est repris par le nom πηγὴ mais les deux autres ne sont pas sur le même plan et fonctionnent comme un court développement </w:t>
      </w:r>
      <w:r w:rsidR="002171C0" w:rsidRPr="001526F8">
        <w:rPr>
          <w:rFonts w:ascii="Arial" w:hAnsi="Arial" w:cs="Arial"/>
          <w:sz w:val="24"/>
          <w:szCs w:val="24"/>
        </w:rPr>
        <w:t>du πάντα,  le tout (sic !) se retrouvant dans l’ordre inverse de l’énumération initiale</w:t>
      </w:r>
      <w:r w:rsidR="005914C3" w:rsidRPr="001526F8">
        <w:rPr>
          <w:rFonts w:ascii="Arial" w:hAnsi="Arial" w:cs="Arial"/>
          <w:sz w:val="24"/>
          <w:szCs w:val="24"/>
        </w:rPr>
        <w:t>. L’opposition ἀλλ</w:t>
      </w:r>
      <w:r w:rsidR="005914C3" w:rsidRPr="001526F8">
        <w:rPr>
          <w:rFonts w:ascii="Arial" w:hAnsi="Arial" w:cs="Arial"/>
          <w:sz w:val="24"/>
          <w:szCs w:val="24"/>
          <w:lang w:val="el-GR"/>
        </w:rPr>
        <w:t>α</w:t>
      </w:r>
      <w:r w:rsidR="005914C3" w:rsidRPr="001526F8">
        <w:rPr>
          <w:rFonts w:ascii="Arial" w:hAnsi="Arial" w:cs="Arial"/>
          <w:sz w:val="24"/>
          <w:szCs w:val="24"/>
        </w:rPr>
        <w:t xml:space="preserve"> amène, comme attendu γραφὴ, donc la 2</w:t>
      </w:r>
      <w:r w:rsidR="005914C3" w:rsidRPr="001526F8">
        <w:rPr>
          <w:rFonts w:ascii="Arial" w:hAnsi="Arial" w:cs="Arial"/>
          <w:sz w:val="24"/>
          <w:szCs w:val="24"/>
          <w:vertAlign w:val="superscript"/>
        </w:rPr>
        <w:t>ème</w:t>
      </w:r>
      <w:r w:rsidR="005914C3" w:rsidRPr="001526F8">
        <w:rPr>
          <w:rFonts w:ascii="Arial" w:hAnsi="Arial" w:cs="Arial"/>
          <w:sz w:val="24"/>
          <w:szCs w:val="24"/>
        </w:rPr>
        <w:t xml:space="preserve"> partie </w:t>
      </w:r>
      <w:r w:rsidR="001F20BE">
        <w:rPr>
          <w:rFonts w:ascii="Arial" w:hAnsi="Arial" w:cs="Arial"/>
          <w:sz w:val="24"/>
          <w:szCs w:val="24"/>
        </w:rPr>
        <w:t>escomptée</w:t>
      </w:r>
      <w:r w:rsidR="005914C3" w:rsidRPr="001526F8">
        <w:rPr>
          <w:rFonts w:ascii="Arial" w:hAnsi="Arial" w:cs="Arial"/>
          <w:sz w:val="24"/>
          <w:szCs w:val="24"/>
        </w:rPr>
        <w:t xml:space="preserve">, mais une </w:t>
      </w:r>
      <w:r w:rsidR="005914C3" w:rsidRPr="00F50799">
        <w:rPr>
          <w:rFonts w:ascii="Arial" w:hAnsi="Arial" w:cs="Arial"/>
          <w:b/>
          <w:sz w:val="24"/>
          <w:szCs w:val="24"/>
        </w:rPr>
        <w:t>disjonction</w:t>
      </w:r>
      <w:r w:rsidR="005914C3" w:rsidRPr="001526F8">
        <w:rPr>
          <w:rFonts w:ascii="Arial" w:hAnsi="Arial" w:cs="Arial"/>
          <w:sz w:val="24"/>
          <w:szCs w:val="24"/>
        </w:rPr>
        <w:t xml:space="preserve"> s’opère, paradoxaleme</w:t>
      </w:r>
      <w:r w:rsidR="00395D57">
        <w:rPr>
          <w:rFonts w:ascii="Arial" w:hAnsi="Arial" w:cs="Arial"/>
          <w:sz w:val="24"/>
          <w:szCs w:val="24"/>
        </w:rPr>
        <w:t>nt vu le parallélisme et la paro</w:t>
      </w:r>
      <w:r w:rsidR="005914C3" w:rsidRPr="001526F8">
        <w:rPr>
          <w:rFonts w:ascii="Arial" w:hAnsi="Arial" w:cs="Arial"/>
          <w:sz w:val="24"/>
          <w:szCs w:val="24"/>
        </w:rPr>
        <w:t xml:space="preserve">nomase </w:t>
      </w:r>
      <w:r w:rsidR="005914C3" w:rsidRPr="001526F8">
        <w:rPr>
          <w:rFonts w:ascii="Arial" w:hAnsi="Arial" w:cs="Arial"/>
          <w:sz w:val="24"/>
          <w:szCs w:val="24"/>
          <w:lang w:val="el-GR"/>
        </w:rPr>
        <w:t>καὶ</w:t>
      </w:r>
      <w:r w:rsidR="005914C3" w:rsidRPr="001526F8">
        <w:rPr>
          <w:rFonts w:ascii="Arial" w:hAnsi="Arial" w:cs="Arial"/>
          <w:sz w:val="24"/>
          <w:szCs w:val="24"/>
        </w:rPr>
        <w:t xml:space="preserve"> </w:t>
      </w:r>
      <w:r w:rsidR="005914C3" w:rsidRPr="00F50799">
        <w:rPr>
          <w:rFonts w:ascii="Arial" w:hAnsi="Arial" w:cs="Arial"/>
          <w:b/>
          <w:sz w:val="24"/>
          <w:szCs w:val="24"/>
          <w:lang w:val="el-GR"/>
        </w:rPr>
        <w:t>τ</w:t>
      </w:r>
      <w:r w:rsidR="005914C3" w:rsidRPr="001526F8">
        <w:rPr>
          <w:rFonts w:ascii="Arial" w:hAnsi="Arial" w:cs="Arial"/>
          <w:sz w:val="24"/>
          <w:szCs w:val="24"/>
          <w:lang w:val="el-GR"/>
        </w:rPr>
        <w:t>έ</w:t>
      </w:r>
      <w:r w:rsidR="005914C3" w:rsidRPr="00F50799">
        <w:rPr>
          <w:rFonts w:ascii="Arial" w:hAnsi="Arial" w:cs="Arial"/>
          <w:b/>
          <w:sz w:val="24"/>
          <w:szCs w:val="24"/>
          <w:lang w:val="el-GR"/>
        </w:rPr>
        <w:t>χ</w:t>
      </w:r>
      <w:r w:rsidR="005914C3" w:rsidRPr="001526F8">
        <w:rPr>
          <w:rFonts w:ascii="Arial" w:hAnsi="Arial" w:cs="Arial"/>
          <w:sz w:val="24"/>
          <w:szCs w:val="24"/>
          <w:lang w:val="el-GR"/>
        </w:rPr>
        <w:t>ν</w:t>
      </w:r>
      <w:r w:rsidR="005914C3" w:rsidRPr="00F50799">
        <w:rPr>
          <w:rFonts w:ascii="Arial" w:hAnsi="Arial" w:cs="Arial"/>
          <w:b/>
          <w:sz w:val="24"/>
          <w:szCs w:val="24"/>
          <w:lang w:val="el-GR"/>
        </w:rPr>
        <w:t>ην</w:t>
      </w:r>
      <w:r w:rsidR="005914C3" w:rsidRPr="001526F8">
        <w:rPr>
          <w:rFonts w:ascii="Arial" w:hAnsi="Arial" w:cs="Arial"/>
          <w:sz w:val="24"/>
          <w:szCs w:val="24"/>
        </w:rPr>
        <w:t xml:space="preserve"> … </w:t>
      </w:r>
      <w:r w:rsidR="005914C3" w:rsidRPr="001526F8">
        <w:rPr>
          <w:rFonts w:ascii="Arial" w:hAnsi="Arial" w:cs="Arial"/>
          <w:sz w:val="24"/>
          <w:szCs w:val="24"/>
          <w:lang w:val="el-GR"/>
        </w:rPr>
        <w:t>καὶ</w:t>
      </w:r>
      <w:r w:rsidR="005914C3" w:rsidRPr="001526F8">
        <w:rPr>
          <w:rFonts w:ascii="Arial" w:hAnsi="Arial" w:cs="Arial"/>
          <w:sz w:val="24"/>
          <w:szCs w:val="24"/>
        </w:rPr>
        <w:t xml:space="preserve"> </w:t>
      </w:r>
      <w:r w:rsidR="005914C3" w:rsidRPr="00395D57">
        <w:rPr>
          <w:rFonts w:ascii="Arial" w:hAnsi="Arial" w:cs="Arial"/>
          <w:b/>
          <w:sz w:val="24"/>
          <w:szCs w:val="24"/>
          <w:lang w:val="el-GR"/>
        </w:rPr>
        <w:t>τ</w:t>
      </w:r>
      <w:r w:rsidR="005914C3" w:rsidRPr="001526F8">
        <w:rPr>
          <w:rFonts w:ascii="Arial" w:hAnsi="Arial" w:cs="Arial"/>
          <w:sz w:val="24"/>
          <w:szCs w:val="24"/>
          <w:lang w:val="el-GR"/>
        </w:rPr>
        <w:t>ύ</w:t>
      </w:r>
      <w:r w:rsidR="005914C3" w:rsidRPr="00395D57">
        <w:rPr>
          <w:rFonts w:ascii="Arial" w:hAnsi="Arial" w:cs="Arial"/>
          <w:b/>
          <w:sz w:val="24"/>
          <w:szCs w:val="24"/>
          <w:lang w:val="el-GR"/>
        </w:rPr>
        <w:t>χην</w:t>
      </w:r>
      <w:r w:rsidR="005914C3" w:rsidRPr="001526F8">
        <w:rPr>
          <w:rFonts w:ascii="Arial" w:hAnsi="Arial" w:cs="Arial"/>
          <w:sz w:val="24"/>
          <w:szCs w:val="24"/>
        </w:rPr>
        <w:t> : ce qui intére</w:t>
      </w:r>
      <w:r w:rsidR="001A11BE" w:rsidRPr="001526F8">
        <w:rPr>
          <w:rFonts w:ascii="Arial" w:hAnsi="Arial" w:cs="Arial"/>
          <w:sz w:val="24"/>
          <w:szCs w:val="24"/>
        </w:rPr>
        <w:t>s</w:t>
      </w:r>
      <w:r w:rsidR="00395D57">
        <w:rPr>
          <w:rFonts w:ascii="Arial" w:hAnsi="Arial" w:cs="Arial"/>
          <w:sz w:val="24"/>
          <w:szCs w:val="24"/>
        </w:rPr>
        <w:t>se le</w:t>
      </w:r>
      <w:r w:rsidR="005914C3" w:rsidRPr="001526F8">
        <w:rPr>
          <w:rFonts w:ascii="Arial" w:hAnsi="Arial" w:cs="Arial"/>
          <w:sz w:val="24"/>
          <w:szCs w:val="24"/>
        </w:rPr>
        <w:t xml:space="preserve"> narrateur est bien, à chaque fois, </w:t>
      </w:r>
      <w:r w:rsidR="001A11BE" w:rsidRPr="001526F8">
        <w:rPr>
          <w:rFonts w:ascii="Arial" w:hAnsi="Arial" w:cs="Arial"/>
          <w:sz w:val="24"/>
          <w:szCs w:val="24"/>
        </w:rPr>
        <w:t>le dernier mot : ἔρωτος,</w:t>
      </w:r>
      <w:r w:rsidR="001A11BE">
        <w:rPr>
          <w:sz w:val="24"/>
          <w:szCs w:val="24"/>
        </w:rPr>
        <w:t xml:space="preserve"> </w:t>
      </w:r>
      <w:r w:rsidR="001A11BE" w:rsidRPr="001A11BE">
        <w:rPr>
          <w:sz w:val="24"/>
          <w:szCs w:val="24"/>
        </w:rPr>
        <w:t xml:space="preserve"> </w:t>
      </w:r>
      <w:r w:rsidR="001A11BE" w:rsidRPr="003257AA">
        <w:rPr>
          <w:rFonts w:ascii="Arial" w:hAnsi="Arial" w:cs="Arial"/>
          <w:sz w:val="24"/>
          <w:szCs w:val="24"/>
        </w:rPr>
        <w:t>ἐρωτικήν</w:t>
      </w:r>
      <w:r w:rsidR="002171C0" w:rsidRPr="003257AA">
        <w:rPr>
          <w:rFonts w:ascii="Arial" w:hAnsi="Arial" w:cs="Arial"/>
          <w:sz w:val="24"/>
          <w:szCs w:val="24"/>
        </w:rPr>
        <w:t> :</w:t>
      </w:r>
      <w:r w:rsidR="001A11BE" w:rsidRPr="003257AA">
        <w:rPr>
          <w:rFonts w:ascii="Arial" w:hAnsi="Arial" w:cs="Arial"/>
          <w:sz w:val="24"/>
          <w:szCs w:val="24"/>
        </w:rPr>
        <w:t xml:space="preserve"> Et c’est </w:t>
      </w:r>
      <w:r w:rsidR="00F50799">
        <w:rPr>
          <w:rFonts w:ascii="Arial" w:hAnsi="Arial" w:cs="Arial"/>
          <w:sz w:val="24"/>
          <w:szCs w:val="24"/>
        </w:rPr>
        <w:t>là</w:t>
      </w:r>
      <w:r w:rsidR="001A11BE" w:rsidRPr="003257AA">
        <w:rPr>
          <w:rFonts w:ascii="Arial" w:hAnsi="Arial" w:cs="Arial"/>
          <w:sz w:val="24"/>
          <w:szCs w:val="24"/>
        </w:rPr>
        <w:t xml:space="preserve"> le sujet de notre roman. Le parallélisme suivant, très marqué par μὲν... δὲ et l’homéotéleute ἰκ</w:t>
      </w:r>
      <w:r w:rsidR="001A11BE" w:rsidRPr="00F50799">
        <w:rPr>
          <w:rFonts w:ascii="Arial" w:hAnsi="Arial" w:cs="Arial"/>
          <w:b/>
          <w:sz w:val="24"/>
          <w:szCs w:val="24"/>
        </w:rPr>
        <w:t>έται</w:t>
      </w:r>
      <w:r w:rsidR="001A11BE" w:rsidRPr="003257AA">
        <w:rPr>
          <w:rFonts w:ascii="Arial" w:hAnsi="Arial" w:cs="Arial"/>
          <w:sz w:val="24"/>
          <w:szCs w:val="24"/>
        </w:rPr>
        <w:t>/ θ</w:t>
      </w:r>
      <w:r w:rsidR="001A11BE" w:rsidRPr="00F50799">
        <w:rPr>
          <w:rFonts w:ascii="Arial" w:hAnsi="Arial" w:cs="Arial"/>
          <w:b/>
          <w:sz w:val="24"/>
          <w:szCs w:val="24"/>
        </w:rPr>
        <w:t>ε</w:t>
      </w:r>
      <w:r w:rsidR="001A11BE" w:rsidRPr="003257AA">
        <w:rPr>
          <w:rFonts w:ascii="Arial" w:hAnsi="Arial" w:cs="Arial"/>
          <w:sz w:val="24"/>
          <w:szCs w:val="24"/>
        </w:rPr>
        <w:t>α</w:t>
      </w:r>
      <w:r w:rsidR="001A11BE" w:rsidRPr="00F50799">
        <w:rPr>
          <w:rFonts w:ascii="Arial" w:hAnsi="Arial" w:cs="Arial"/>
          <w:b/>
          <w:sz w:val="24"/>
          <w:szCs w:val="24"/>
        </w:rPr>
        <w:t>ταὶ</w:t>
      </w:r>
      <w:r w:rsidR="001A11BE" w:rsidRPr="003257AA">
        <w:rPr>
          <w:rFonts w:ascii="Arial" w:hAnsi="Arial" w:cs="Arial"/>
          <w:sz w:val="24"/>
          <w:szCs w:val="24"/>
        </w:rPr>
        <w:t>, nonobstant l</w:t>
      </w:r>
      <w:r w:rsidR="00F50799">
        <w:rPr>
          <w:rFonts w:ascii="Arial" w:hAnsi="Arial" w:cs="Arial"/>
          <w:sz w:val="24"/>
          <w:szCs w:val="24"/>
        </w:rPr>
        <w:t>e changement</w:t>
      </w:r>
      <w:r w:rsidR="001A11BE" w:rsidRPr="003257AA">
        <w:rPr>
          <w:rFonts w:ascii="Arial" w:hAnsi="Arial" w:cs="Arial"/>
          <w:sz w:val="24"/>
          <w:szCs w:val="24"/>
        </w:rPr>
        <w:t xml:space="preserve"> pl</w:t>
      </w:r>
      <w:r w:rsidR="00F50799">
        <w:rPr>
          <w:rFonts w:ascii="Arial" w:hAnsi="Arial" w:cs="Arial"/>
          <w:sz w:val="24"/>
          <w:szCs w:val="24"/>
        </w:rPr>
        <w:t>/</w:t>
      </w:r>
      <w:r w:rsidR="001A11BE" w:rsidRPr="003257AA">
        <w:rPr>
          <w:rFonts w:ascii="Arial" w:hAnsi="Arial" w:cs="Arial"/>
          <w:sz w:val="24"/>
          <w:szCs w:val="24"/>
        </w:rPr>
        <w:t>sg des c. de nom, met en valeur l’annonce de la suite : c’est εἰκόνος, composé de plusieurs épisodes : il s’agit de 4 structures binaires, les 3 première</w:t>
      </w:r>
      <w:r w:rsidR="001526F8">
        <w:rPr>
          <w:rFonts w:ascii="Arial" w:hAnsi="Arial" w:cs="Arial"/>
          <w:sz w:val="24"/>
          <w:szCs w:val="24"/>
        </w:rPr>
        <w:t>s</w:t>
      </w:r>
      <w:r w:rsidR="001A11BE" w:rsidRPr="003257AA">
        <w:rPr>
          <w:rFonts w:ascii="Arial" w:hAnsi="Arial" w:cs="Arial"/>
          <w:sz w:val="24"/>
          <w:szCs w:val="24"/>
        </w:rPr>
        <w:t xml:space="preserve"> bâties sur des noms au pluriel suivis de participes, la dernière sur des génitifs pl synonymes précédant des noms d’action de sens proche. Il y a de petites variations : féminin pluriel et homéotéleute pour le premier groupe avec un c. circonstanciel entre </w:t>
      </w:r>
      <w:r w:rsidR="001A11BE" w:rsidRPr="003257AA">
        <w:rPr>
          <w:rFonts w:ascii="Arial" w:hAnsi="Arial" w:cs="Arial"/>
          <w:sz w:val="24"/>
          <w:szCs w:val="24"/>
        </w:rPr>
        <w:lastRenderedPageBreak/>
        <w:t>le nom et son participe, le deuxième groupe présente des neutres pl</w:t>
      </w:r>
      <w:r w:rsidR="001F20BE">
        <w:rPr>
          <w:rFonts w:ascii="Arial" w:hAnsi="Arial" w:cs="Arial"/>
          <w:sz w:val="24"/>
          <w:szCs w:val="24"/>
        </w:rPr>
        <w:t>.</w:t>
      </w:r>
      <w:r w:rsidR="001A11BE" w:rsidRPr="003257AA">
        <w:rPr>
          <w:rFonts w:ascii="Arial" w:hAnsi="Arial" w:cs="Arial"/>
          <w:sz w:val="24"/>
          <w:szCs w:val="24"/>
        </w:rPr>
        <w:t>, le troisième des masculins pluriels avec la coquetterie d’une polyptote entre le second et 3</w:t>
      </w:r>
      <w:r w:rsidR="001A11BE" w:rsidRPr="003257AA">
        <w:rPr>
          <w:rFonts w:ascii="Arial" w:hAnsi="Arial" w:cs="Arial"/>
          <w:sz w:val="24"/>
          <w:szCs w:val="24"/>
          <w:vertAlign w:val="superscript"/>
        </w:rPr>
        <w:t>ème</w:t>
      </w:r>
      <w:r w:rsidR="001A11BE" w:rsidRPr="003257AA">
        <w:rPr>
          <w:rFonts w:ascii="Arial" w:hAnsi="Arial" w:cs="Arial"/>
          <w:sz w:val="24"/>
          <w:szCs w:val="24"/>
        </w:rPr>
        <w:t xml:space="preserve"> groupe : </w:t>
      </w:r>
      <w:r w:rsidR="001A11BE" w:rsidRPr="00F50799">
        <w:rPr>
          <w:rFonts w:ascii="Arial" w:hAnsi="Arial" w:cs="Arial"/>
          <w:sz w:val="24"/>
          <w:szCs w:val="24"/>
        </w:rPr>
        <w:t xml:space="preserve">ποίμνια/ </w:t>
      </w:r>
      <w:r w:rsidR="001A11BE" w:rsidRPr="00F50799">
        <w:rPr>
          <w:rFonts w:ascii="Arial" w:hAnsi="Arial" w:cs="Arial"/>
          <w:sz w:val="24"/>
          <w:szCs w:val="24"/>
          <w:lang w:val="el-GR"/>
        </w:rPr>
        <w:t>ποιμένες</w:t>
      </w:r>
      <w:r w:rsidR="001A11BE" w:rsidRPr="003257AA">
        <w:rPr>
          <w:rFonts w:ascii="Arial" w:hAnsi="Arial" w:cs="Arial"/>
          <w:sz w:val="24"/>
          <w:szCs w:val="24"/>
        </w:rPr>
        <w:t xml:space="preserve">  et un homéotéleute. Tout ceci donc travaillé pour le seul plaisir du beau style, puisque nous n’y avons pas vu une annonce de plan. S’ensuivent deux </w:t>
      </w:r>
      <w:r w:rsidR="001A11BE" w:rsidRPr="001F092D">
        <w:rPr>
          <w:rFonts w:ascii="Arial" w:hAnsi="Arial" w:cs="Arial"/>
          <w:sz w:val="24"/>
          <w:szCs w:val="24"/>
        </w:rPr>
        <w:t xml:space="preserve">structures binaires </w:t>
      </w:r>
      <w:r w:rsidR="002357CC" w:rsidRPr="004B4A0D">
        <w:rPr>
          <w:rFonts w:ascii="Arial" w:hAnsi="Arial" w:cs="Arial"/>
          <w:sz w:val="24"/>
          <w:szCs w:val="24"/>
        </w:rPr>
        <w:t>ἄλλα/πάντα - ἰδοντα/θαυμάσαντα</w:t>
      </w:r>
      <w:r w:rsidR="002357CC" w:rsidRPr="001F092D">
        <w:rPr>
          <w:rFonts w:ascii="Arial" w:hAnsi="Arial" w:cs="Arial"/>
          <w:sz w:val="24"/>
          <w:szCs w:val="24"/>
        </w:rPr>
        <w:t xml:space="preserve"> </w:t>
      </w:r>
      <w:r w:rsidR="001A11BE" w:rsidRPr="001F092D">
        <w:rPr>
          <w:rFonts w:ascii="Arial" w:hAnsi="Arial" w:cs="Arial"/>
          <w:sz w:val="24"/>
          <w:szCs w:val="24"/>
        </w:rPr>
        <w:t>successives, la première avec pléthore d’alpha</w:t>
      </w:r>
      <w:r w:rsidR="00F50799" w:rsidRPr="001F092D">
        <w:rPr>
          <w:rFonts w:ascii="Arial" w:hAnsi="Arial" w:cs="Arial"/>
          <w:sz w:val="24"/>
          <w:szCs w:val="24"/>
        </w:rPr>
        <w:t>s</w:t>
      </w:r>
      <w:r w:rsidR="001A11BE" w:rsidRPr="001F092D">
        <w:rPr>
          <w:rFonts w:ascii="Arial" w:hAnsi="Arial" w:cs="Arial"/>
          <w:sz w:val="24"/>
          <w:szCs w:val="24"/>
        </w:rPr>
        <w:t>, ce d’autant plus</w:t>
      </w:r>
      <w:r w:rsidR="00F50799" w:rsidRPr="001F092D">
        <w:rPr>
          <w:rFonts w:ascii="Arial" w:hAnsi="Arial" w:cs="Arial"/>
          <w:sz w:val="24"/>
          <w:szCs w:val="24"/>
        </w:rPr>
        <w:t xml:space="preserve"> </w:t>
      </w:r>
      <w:r w:rsidR="001A11BE" w:rsidRPr="001F092D">
        <w:rPr>
          <w:rFonts w:ascii="Arial" w:hAnsi="Arial" w:cs="Arial"/>
          <w:sz w:val="24"/>
          <w:szCs w:val="24"/>
        </w:rPr>
        <w:t>qu’il n’y a pas d’élision entre πολλὰ et ἄλλα avec</w:t>
      </w:r>
      <w:r w:rsidR="001526F8" w:rsidRPr="001F092D">
        <w:rPr>
          <w:rFonts w:ascii="Arial" w:hAnsi="Arial" w:cs="Arial"/>
          <w:sz w:val="24"/>
          <w:szCs w:val="24"/>
        </w:rPr>
        <w:t xml:space="preserve">, </w:t>
      </w:r>
      <w:r w:rsidR="001A11BE" w:rsidRPr="001F092D">
        <w:rPr>
          <w:rFonts w:ascii="Arial" w:hAnsi="Arial" w:cs="Arial"/>
          <w:sz w:val="24"/>
          <w:szCs w:val="24"/>
        </w:rPr>
        <w:t>ensuite</w:t>
      </w:r>
      <w:r w:rsidR="001526F8" w:rsidRPr="001F092D">
        <w:rPr>
          <w:rFonts w:ascii="Arial" w:hAnsi="Arial" w:cs="Arial"/>
          <w:sz w:val="24"/>
          <w:szCs w:val="24"/>
        </w:rPr>
        <w:t>,</w:t>
      </w:r>
      <w:r w:rsidR="001A11BE" w:rsidRPr="001F092D">
        <w:rPr>
          <w:rFonts w:ascii="Arial" w:hAnsi="Arial" w:cs="Arial"/>
          <w:sz w:val="24"/>
          <w:szCs w:val="24"/>
        </w:rPr>
        <w:t xml:space="preserve"> une reprise lexicale</w:t>
      </w:r>
      <w:r w:rsidR="003257AA" w:rsidRPr="001F092D">
        <w:rPr>
          <w:rFonts w:ascii="Arial" w:hAnsi="Arial" w:cs="Arial"/>
          <w:sz w:val="24"/>
          <w:szCs w:val="24"/>
        </w:rPr>
        <w:t xml:space="preserve"> ἀντιγράψαι τῇ γραφῇ subtile qui n’est pas pléonastique en fait</w:t>
      </w:r>
      <w:r w:rsidR="001526F8" w:rsidRPr="001F092D">
        <w:rPr>
          <w:rFonts w:ascii="Arial" w:hAnsi="Arial" w:cs="Arial"/>
          <w:sz w:val="24"/>
          <w:szCs w:val="24"/>
        </w:rPr>
        <w:t>.</w:t>
      </w:r>
      <w:r w:rsidR="00A4391F" w:rsidRPr="001F092D">
        <w:rPr>
          <w:rFonts w:ascii="Arial" w:hAnsi="Arial" w:cs="Arial"/>
          <w:sz w:val="24"/>
          <w:szCs w:val="24"/>
        </w:rPr>
        <w:t xml:space="preserve"> A peine le </w:t>
      </w:r>
      <w:r w:rsidR="00C5242F" w:rsidRPr="001F092D">
        <w:rPr>
          <w:rFonts w:ascii="Arial" w:hAnsi="Arial" w:cs="Arial"/>
          <w:sz w:val="24"/>
          <w:szCs w:val="24"/>
        </w:rPr>
        <w:t>« </w:t>
      </w:r>
      <w:r w:rsidR="00A4391F" w:rsidRPr="001F092D">
        <w:rPr>
          <w:rFonts w:ascii="Arial" w:hAnsi="Arial" w:cs="Arial"/>
          <w:sz w:val="24"/>
          <w:szCs w:val="24"/>
        </w:rPr>
        <w:t>traducteur</w:t>
      </w:r>
      <w:r w:rsidR="00C5242F" w:rsidRPr="001F092D">
        <w:rPr>
          <w:rFonts w:ascii="Arial" w:hAnsi="Arial" w:cs="Arial"/>
          <w:sz w:val="24"/>
          <w:szCs w:val="24"/>
        </w:rPr>
        <w:t> »,</w:t>
      </w:r>
      <w:r w:rsidR="00F50799" w:rsidRPr="001F092D">
        <w:rPr>
          <w:rFonts w:ascii="Arial" w:hAnsi="Arial" w:cs="Arial"/>
          <w:sz w:val="24"/>
          <w:szCs w:val="24"/>
        </w:rPr>
        <w:t xml:space="preserve"> </w:t>
      </w:r>
      <w:r w:rsidR="00F50799" w:rsidRPr="001F092D">
        <w:rPr>
          <w:rFonts w:ascii="Arial" w:hAnsi="Arial" w:cs="Arial"/>
          <w:b/>
          <w:sz w:val="24"/>
          <w:szCs w:val="24"/>
        </w:rPr>
        <w:t>ἑξ</w:t>
      </w:r>
      <w:r w:rsidR="00F50799" w:rsidRPr="001F092D">
        <w:rPr>
          <w:rFonts w:ascii="Arial" w:hAnsi="Arial" w:cs="Arial"/>
          <w:sz w:val="24"/>
          <w:szCs w:val="24"/>
        </w:rPr>
        <w:t xml:space="preserve">ηγητήν (celui qui fait </w:t>
      </w:r>
      <w:r w:rsidR="00F50799" w:rsidRPr="001F092D">
        <w:rPr>
          <w:rFonts w:ascii="Arial" w:hAnsi="Arial" w:cs="Arial"/>
          <w:b/>
          <w:sz w:val="24"/>
          <w:szCs w:val="24"/>
        </w:rPr>
        <w:t>sortir</w:t>
      </w:r>
      <w:r w:rsidR="00F50799" w:rsidRPr="001F092D">
        <w:rPr>
          <w:rFonts w:ascii="Arial" w:hAnsi="Arial" w:cs="Arial"/>
          <w:sz w:val="24"/>
          <w:szCs w:val="24"/>
        </w:rPr>
        <w:t xml:space="preserve"> la narration en </w:t>
      </w:r>
      <w:r w:rsidR="00C5242F" w:rsidRPr="001F092D">
        <w:rPr>
          <w:rFonts w:ascii="Arial" w:hAnsi="Arial" w:cs="Arial"/>
          <w:b/>
          <w:sz w:val="24"/>
          <w:szCs w:val="24"/>
        </w:rPr>
        <w:t>abscisse</w:t>
      </w:r>
      <w:r w:rsidR="00F50799" w:rsidRPr="001F092D">
        <w:rPr>
          <w:rFonts w:ascii="Arial" w:hAnsi="Arial" w:cs="Arial"/>
          <w:sz w:val="24"/>
          <w:szCs w:val="24"/>
        </w:rPr>
        <w:t>, l’</w:t>
      </w:r>
      <w:r w:rsidR="00C5242F" w:rsidRPr="001F092D">
        <w:rPr>
          <w:rFonts w:ascii="Arial" w:hAnsi="Arial" w:cs="Arial"/>
          <w:b/>
          <w:sz w:val="24"/>
          <w:szCs w:val="24"/>
        </w:rPr>
        <w:t>ordonnée</w:t>
      </w:r>
      <w:r w:rsidR="00C5242F" w:rsidRPr="001F092D">
        <w:rPr>
          <w:rFonts w:ascii="Arial" w:hAnsi="Arial" w:cs="Arial"/>
          <w:sz w:val="24"/>
          <w:szCs w:val="24"/>
        </w:rPr>
        <w:t xml:space="preserve"> </w:t>
      </w:r>
      <w:r w:rsidR="00F50799" w:rsidRPr="001F092D">
        <w:rPr>
          <w:rFonts w:ascii="Arial" w:hAnsi="Arial" w:cs="Arial"/>
          <w:sz w:val="24"/>
          <w:szCs w:val="24"/>
        </w:rPr>
        <w:t>– si l’on nous passe cette image</w:t>
      </w:r>
      <w:r w:rsidR="00C5242F" w:rsidRPr="001F092D">
        <w:rPr>
          <w:rFonts w:ascii="Arial" w:hAnsi="Arial" w:cs="Arial"/>
          <w:sz w:val="24"/>
          <w:szCs w:val="24"/>
        </w:rPr>
        <w:t xml:space="preserve"> mathématique</w:t>
      </w:r>
      <w:r w:rsidR="00F50799" w:rsidRPr="001F092D">
        <w:rPr>
          <w:rFonts w:ascii="Arial" w:hAnsi="Arial" w:cs="Arial"/>
          <w:sz w:val="24"/>
          <w:szCs w:val="24"/>
        </w:rPr>
        <w:t xml:space="preserve"> – étant </w:t>
      </w:r>
      <w:r w:rsidR="00F50799" w:rsidRPr="001F092D">
        <w:rPr>
          <w:rFonts w:ascii="Arial" w:hAnsi="Arial" w:cs="Arial"/>
          <w:b/>
          <w:sz w:val="24"/>
          <w:szCs w:val="24"/>
        </w:rPr>
        <w:t>ἀνα</w:t>
      </w:r>
      <w:r w:rsidR="00F50799" w:rsidRPr="001F092D">
        <w:rPr>
          <w:rFonts w:ascii="Arial" w:hAnsi="Arial" w:cs="Arial"/>
          <w:sz w:val="24"/>
          <w:szCs w:val="24"/>
        </w:rPr>
        <w:t>ζηθησάμενος</w:t>
      </w:r>
      <w:r w:rsidR="00C5242F" w:rsidRPr="001F092D">
        <w:rPr>
          <w:rFonts w:ascii="Arial" w:hAnsi="Arial" w:cs="Arial"/>
          <w:sz w:val="24"/>
          <w:szCs w:val="24"/>
        </w:rPr>
        <w:t>, leur point de rencontre  est… le livre !</w:t>
      </w:r>
      <w:r w:rsidR="00F50799" w:rsidRPr="001F092D">
        <w:rPr>
          <w:rFonts w:ascii="Arial" w:hAnsi="Arial" w:cs="Arial"/>
          <w:sz w:val="24"/>
          <w:szCs w:val="24"/>
        </w:rPr>
        <w:t xml:space="preserve">) </w:t>
      </w:r>
      <w:r w:rsidR="00A4391F" w:rsidRPr="001F092D">
        <w:rPr>
          <w:rFonts w:ascii="Arial" w:hAnsi="Arial" w:cs="Arial"/>
          <w:sz w:val="24"/>
          <w:szCs w:val="24"/>
        </w:rPr>
        <w:t xml:space="preserve"> est-il évoqué comme susceptible de transmettre le t</w:t>
      </w:r>
      <w:r w:rsidR="00395D57" w:rsidRPr="001F092D">
        <w:rPr>
          <w:rFonts w:ascii="Arial" w:hAnsi="Arial" w:cs="Arial"/>
          <w:sz w:val="24"/>
          <w:szCs w:val="24"/>
        </w:rPr>
        <w:t>émoin</w:t>
      </w:r>
      <w:r w:rsidR="00C5242F" w:rsidRPr="001F092D">
        <w:rPr>
          <w:rFonts w:ascii="Arial" w:hAnsi="Arial" w:cs="Arial"/>
          <w:sz w:val="24"/>
          <w:szCs w:val="24"/>
        </w:rPr>
        <w:t xml:space="preserve"> au narrateur</w:t>
      </w:r>
      <w:r w:rsidR="00395D57" w:rsidRPr="001F092D">
        <w:rPr>
          <w:rFonts w:ascii="Arial" w:hAnsi="Arial" w:cs="Arial"/>
          <w:sz w:val="24"/>
          <w:szCs w:val="24"/>
        </w:rPr>
        <w:t>, les 4 livres sont là</w:t>
      </w:r>
      <w:r w:rsidR="00C5242F" w:rsidRPr="001F092D">
        <w:rPr>
          <w:rFonts w:ascii="Arial" w:hAnsi="Arial" w:cs="Arial"/>
          <w:sz w:val="24"/>
          <w:szCs w:val="24"/>
        </w:rPr>
        <w:t> :</w:t>
      </w:r>
      <w:r w:rsidR="00395D57" w:rsidRPr="001F092D">
        <w:rPr>
          <w:rFonts w:ascii="Arial" w:hAnsi="Arial" w:cs="Arial"/>
          <w:sz w:val="24"/>
          <w:szCs w:val="24"/>
        </w:rPr>
        <w:t xml:space="preserve"> τέτταρας βίβλους, bien rapidement au rebours du préverbe </w:t>
      </w:r>
      <w:r w:rsidR="00395D57" w:rsidRPr="001F092D">
        <w:rPr>
          <w:rFonts w:ascii="Arial" w:hAnsi="Arial" w:cs="Arial"/>
          <w:b/>
          <w:sz w:val="24"/>
          <w:szCs w:val="24"/>
        </w:rPr>
        <w:t>ἐξ</w:t>
      </w:r>
      <w:r w:rsidR="00395D57" w:rsidRPr="001F092D">
        <w:rPr>
          <w:rFonts w:ascii="Arial" w:hAnsi="Arial" w:cs="Arial"/>
          <w:sz w:val="24"/>
          <w:szCs w:val="24"/>
        </w:rPr>
        <w:t>επονησάμην, av</w:t>
      </w:r>
      <w:r w:rsidR="00A4391F" w:rsidRPr="001F092D">
        <w:rPr>
          <w:rFonts w:ascii="Arial" w:hAnsi="Arial" w:cs="Arial"/>
          <w:sz w:val="24"/>
          <w:szCs w:val="24"/>
        </w:rPr>
        <w:t xml:space="preserve">ec </w:t>
      </w:r>
      <w:r w:rsidR="00395D57" w:rsidRPr="001F092D">
        <w:rPr>
          <w:rFonts w:ascii="Arial" w:hAnsi="Arial" w:cs="Arial"/>
          <w:sz w:val="24"/>
          <w:szCs w:val="24"/>
        </w:rPr>
        <w:t xml:space="preserve">leurs </w:t>
      </w:r>
      <w:r w:rsidR="00A4391F" w:rsidRPr="001F092D">
        <w:rPr>
          <w:rFonts w:ascii="Arial" w:hAnsi="Arial" w:cs="Arial"/>
          <w:sz w:val="24"/>
          <w:szCs w:val="24"/>
        </w:rPr>
        <w:t>deux appositions valorisantes</w:t>
      </w:r>
      <w:r w:rsidR="00395D57" w:rsidRPr="001F092D">
        <w:rPr>
          <w:rFonts w:ascii="Arial" w:hAnsi="Arial" w:cs="Arial"/>
          <w:sz w:val="24"/>
          <w:szCs w:val="24"/>
        </w:rPr>
        <w:t xml:space="preserve"> </w:t>
      </w:r>
      <w:r w:rsidR="00395D57" w:rsidRPr="001F092D">
        <w:rPr>
          <w:rFonts w:ascii="Arial" w:hAnsi="Arial" w:cs="Arial"/>
          <w:sz w:val="24"/>
          <w:szCs w:val="24"/>
          <w:lang w:val="el-GR"/>
        </w:rPr>
        <w:t>ἀνάθ</w:t>
      </w:r>
      <w:r w:rsidR="00395D57" w:rsidRPr="001F092D">
        <w:rPr>
          <w:rFonts w:ascii="Arial" w:hAnsi="Arial" w:cs="Arial"/>
          <w:b/>
          <w:sz w:val="24"/>
          <w:szCs w:val="24"/>
          <w:lang w:val="el-GR"/>
        </w:rPr>
        <w:t>ημα</w:t>
      </w:r>
      <w:r w:rsidR="00395D57" w:rsidRPr="001F092D">
        <w:rPr>
          <w:rFonts w:ascii="Arial" w:hAnsi="Arial" w:cs="Arial"/>
          <w:sz w:val="24"/>
          <w:szCs w:val="24"/>
        </w:rPr>
        <w:t xml:space="preserve"> </w:t>
      </w:r>
      <w:r w:rsidR="00395D57" w:rsidRPr="001F092D">
        <w:rPr>
          <w:rFonts w:ascii="Arial" w:hAnsi="Arial" w:cs="Arial"/>
          <w:sz w:val="24"/>
          <w:szCs w:val="24"/>
          <w:lang w:val="el-GR"/>
        </w:rPr>
        <w:t>μὲν</w:t>
      </w:r>
      <w:r w:rsidR="00395D57" w:rsidRPr="001F092D">
        <w:rPr>
          <w:rFonts w:ascii="Arial" w:hAnsi="Arial" w:cs="Arial"/>
          <w:sz w:val="24"/>
          <w:szCs w:val="24"/>
        </w:rPr>
        <w:t>/κτ</w:t>
      </w:r>
      <w:r w:rsidR="00395D57" w:rsidRPr="001F092D">
        <w:rPr>
          <w:rFonts w:ascii="Arial" w:hAnsi="Arial" w:cs="Arial"/>
          <w:b/>
          <w:sz w:val="24"/>
          <w:szCs w:val="24"/>
        </w:rPr>
        <w:t>ῆμα</w:t>
      </w:r>
      <w:r w:rsidR="00395D57" w:rsidRPr="001F092D">
        <w:rPr>
          <w:rFonts w:ascii="Arial" w:hAnsi="Arial" w:cs="Arial"/>
          <w:sz w:val="24"/>
          <w:szCs w:val="24"/>
        </w:rPr>
        <w:t xml:space="preserve"> δὲ </w:t>
      </w:r>
      <w:r w:rsidR="00C723CD" w:rsidRPr="001F092D">
        <w:rPr>
          <w:rFonts w:ascii="Arial" w:hAnsi="Arial" w:cs="Arial"/>
          <w:sz w:val="24"/>
          <w:szCs w:val="24"/>
        </w:rPr>
        <w:t xml:space="preserve">(toutes deux </w:t>
      </w:r>
      <w:r w:rsidR="00395D57" w:rsidRPr="001F092D">
        <w:rPr>
          <w:rFonts w:ascii="Arial" w:hAnsi="Arial" w:cs="Arial"/>
          <w:sz w:val="24"/>
          <w:szCs w:val="24"/>
        </w:rPr>
        <w:t>au sg</w:t>
      </w:r>
      <w:r w:rsidR="00C723CD" w:rsidRPr="001F092D">
        <w:rPr>
          <w:rFonts w:ascii="Arial" w:hAnsi="Arial" w:cs="Arial"/>
          <w:sz w:val="24"/>
          <w:szCs w:val="24"/>
        </w:rPr>
        <w:t xml:space="preserve"> pour fusionner les 4 livres en une seule œuvre)</w:t>
      </w:r>
      <w:r w:rsidR="00A4391F" w:rsidRPr="001F092D">
        <w:rPr>
          <w:rFonts w:ascii="Arial" w:hAnsi="Arial" w:cs="Arial"/>
          <w:sz w:val="24"/>
          <w:szCs w:val="24"/>
        </w:rPr>
        <w:t>, la première suiv</w:t>
      </w:r>
      <w:r w:rsidR="00395D57" w:rsidRPr="001F092D">
        <w:rPr>
          <w:rFonts w:ascii="Arial" w:hAnsi="Arial" w:cs="Arial"/>
          <w:sz w:val="24"/>
          <w:szCs w:val="24"/>
        </w:rPr>
        <w:t>i</w:t>
      </w:r>
      <w:r w:rsidR="00A4391F" w:rsidRPr="001F092D">
        <w:rPr>
          <w:rFonts w:ascii="Arial" w:hAnsi="Arial" w:cs="Arial"/>
          <w:sz w:val="24"/>
          <w:szCs w:val="24"/>
        </w:rPr>
        <w:t>e d’une énumération ternaire</w:t>
      </w:r>
      <w:r w:rsidR="00C723CD" w:rsidRPr="001F092D">
        <w:rPr>
          <w:rFonts w:ascii="Arial" w:hAnsi="Arial" w:cs="Arial"/>
          <w:sz w:val="24"/>
          <w:szCs w:val="24"/>
        </w:rPr>
        <w:t>,</w:t>
      </w:r>
      <w:r w:rsidR="00A4391F" w:rsidRPr="001F092D">
        <w:rPr>
          <w:rFonts w:ascii="Arial" w:hAnsi="Arial" w:cs="Arial"/>
          <w:sz w:val="24"/>
          <w:szCs w:val="24"/>
        </w:rPr>
        <w:t xml:space="preserve"> avec les </w:t>
      </w:r>
      <w:r w:rsidR="00C723CD" w:rsidRPr="001F092D">
        <w:rPr>
          <w:rFonts w:ascii="Arial" w:hAnsi="Arial" w:cs="Arial"/>
          <w:sz w:val="24"/>
          <w:szCs w:val="24"/>
          <w:lang w:val="el-GR"/>
        </w:rPr>
        <w:t>Νύμφαις</w:t>
      </w:r>
      <w:r w:rsidR="00A4391F" w:rsidRPr="001F092D">
        <w:rPr>
          <w:rFonts w:ascii="Arial" w:hAnsi="Arial" w:cs="Arial"/>
          <w:sz w:val="24"/>
          <w:szCs w:val="24"/>
        </w:rPr>
        <w:t xml:space="preserve"> en… écho du début</w:t>
      </w:r>
      <w:r w:rsidR="00C723CD" w:rsidRPr="001F092D">
        <w:rPr>
          <w:rFonts w:ascii="Arial" w:hAnsi="Arial" w:cs="Arial"/>
          <w:sz w:val="24"/>
          <w:szCs w:val="24"/>
        </w:rPr>
        <w:t xml:space="preserve">, qui va se concentrant, du plus long au plus court, sur </w:t>
      </w:r>
      <w:r w:rsidR="00C723CD" w:rsidRPr="001F092D">
        <w:rPr>
          <w:rFonts w:ascii="Arial" w:hAnsi="Arial" w:cs="Arial"/>
          <w:sz w:val="24"/>
          <w:szCs w:val="24"/>
          <w:lang w:val="el-GR"/>
        </w:rPr>
        <w:t>Πανί</w:t>
      </w:r>
      <w:r w:rsidR="00C723CD" w:rsidRPr="001F092D">
        <w:rPr>
          <w:rFonts w:ascii="Arial" w:hAnsi="Arial" w:cs="Arial"/>
          <w:sz w:val="24"/>
          <w:szCs w:val="24"/>
        </w:rPr>
        <w:t xml:space="preserve">, la </w:t>
      </w:r>
      <w:r w:rsidR="001F092D">
        <w:rPr>
          <w:rFonts w:ascii="Arial" w:hAnsi="Arial" w:cs="Arial"/>
          <w:sz w:val="24"/>
          <w:szCs w:val="24"/>
        </w:rPr>
        <w:t xml:space="preserve">seconde </w:t>
      </w:r>
      <w:r w:rsidR="00C723CD" w:rsidRPr="001F092D">
        <w:rPr>
          <w:rFonts w:ascii="Arial" w:hAnsi="Arial" w:cs="Arial"/>
          <w:sz w:val="24"/>
          <w:szCs w:val="24"/>
        </w:rPr>
        <w:t>avec un complément πᾶσιν ἀνθρώποις</w:t>
      </w:r>
      <w:r w:rsidR="001F092D" w:rsidRPr="001F092D">
        <w:rPr>
          <w:rFonts w:ascii="Arial" w:hAnsi="Arial" w:cs="Arial"/>
          <w:sz w:val="24"/>
          <w:szCs w:val="24"/>
        </w:rPr>
        <w:t xml:space="preserve"> (donc </w:t>
      </w:r>
      <w:r w:rsidR="00C723CD" w:rsidRPr="001F092D">
        <w:rPr>
          <w:rFonts w:ascii="Arial" w:hAnsi="Arial" w:cs="Arial"/>
          <w:sz w:val="24"/>
          <w:szCs w:val="24"/>
        </w:rPr>
        <w:t>évo</w:t>
      </w:r>
      <w:r w:rsidR="001F092D" w:rsidRPr="001F092D">
        <w:rPr>
          <w:rFonts w:ascii="Arial" w:hAnsi="Arial" w:cs="Arial"/>
          <w:sz w:val="24"/>
          <w:szCs w:val="24"/>
        </w:rPr>
        <w:t>quant</w:t>
      </w:r>
      <w:r w:rsidR="00C723CD" w:rsidRPr="001F092D">
        <w:rPr>
          <w:rFonts w:ascii="Arial" w:hAnsi="Arial" w:cs="Arial"/>
          <w:sz w:val="24"/>
          <w:szCs w:val="24"/>
        </w:rPr>
        <w:t xml:space="preserve"> implicitement la postérité littéraire d’un tel ouvrage ?) qui joue en facteur commun tant </w:t>
      </w:r>
      <w:r w:rsidR="001F092D" w:rsidRPr="001F092D">
        <w:rPr>
          <w:rFonts w:ascii="Arial" w:hAnsi="Arial" w:cs="Arial"/>
          <w:sz w:val="24"/>
          <w:szCs w:val="24"/>
        </w:rPr>
        <w:t xml:space="preserve">pour </w:t>
      </w:r>
      <w:r w:rsidR="00C723CD" w:rsidRPr="001F092D">
        <w:rPr>
          <w:rFonts w:ascii="Arial" w:hAnsi="Arial" w:cs="Arial"/>
          <w:sz w:val="24"/>
          <w:szCs w:val="24"/>
        </w:rPr>
        <w:t xml:space="preserve">κτῆμα que pour τερπνὸν. En fait, la sophistication du style vise aussi au plaisir τερπνὸν  (é-rudit, </w:t>
      </w:r>
      <w:r w:rsidR="002357CC">
        <w:rPr>
          <w:rFonts w:ascii="Arial" w:hAnsi="Arial" w:cs="Arial"/>
          <w:sz w:val="24"/>
          <w:szCs w:val="24"/>
        </w:rPr>
        <w:t>sorti de la rudesse, é</w:t>
      </w:r>
      <w:r w:rsidR="00C723CD" w:rsidRPr="001F092D">
        <w:rPr>
          <w:rFonts w:ascii="Arial" w:hAnsi="Arial" w:cs="Arial"/>
          <w:sz w:val="24"/>
          <w:szCs w:val="24"/>
        </w:rPr>
        <w:t>-duqué) du lecteur</w:t>
      </w:r>
      <w:r w:rsidR="001F092D" w:rsidRPr="001F092D">
        <w:rPr>
          <w:rFonts w:ascii="Arial" w:hAnsi="Arial" w:cs="Arial"/>
          <w:sz w:val="24"/>
          <w:szCs w:val="24"/>
        </w:rPr>
        <w:t>. Longus énumère alors en 4 relatives deux par deux, le premier groupe</w:t>
      </w:r>
      <w:r w:rsidR="001F092D">
        <w:rPr>
          <w:rFonts w:ascii="Arial" w:hAnsi="Arial" w:cs="Arial"/>
          <w:sz w:val="24"/>
          <w:szCs w:val="24"/>
        </w:rPr>
        <w:t xml:space="preserve"> étant</w:t>
      </w:r>
      <w:r w:rsidR="001F092D" w:rsidRPr="001F092D">
        <w:rPr>
          <w:rFonts w:ascii="Arial" w:hAnsi="Arial" w:cs="Arial"/>
          <w:sz w:val="24"/>
          <w:szCs w:val="24"/>
        </w:rPr>
        <w:t xml:space="preserve"> coordonné καὶ… καὶ, le second en asyndète, avec des homéotéleutes </w:t>
      </w:r>
      <w:r w:rsidR="001F092D" w:rsidRPr="001F092D">
        <w:rPr>
          <w:rFonts w:ascii="Arial" w:hAnsi="Arial" w:cs="Arial"/>
          <w:sz w:val="24"/>
          <w:szCs w:val="24"/>
          <w:lang w:val="el-GR"/>
        </w:rPr>
        <w:t>ἱά</w:t>
      </w:r>
      <w:r w:rsidR="001F092D" w:rsidRPr="001F092D">
        <w:rPr>
          <w:rFonts w:ascii="Arial" w:hAnsi="Arial" w:cs="Arial"/>
          <w:b/>
          <w:sz w:val="24"/>
          <w:szCs w:val="24"/>
          <w:lang w:val="el-GR"/>
        </w:rPr>
        <w:t>σεται</w:t>
      </w:r>
      <w:r w:rsidR="001F092D" w:rsidRPr="001F092D">
        <w:rPr>
          <w:rFonts w:ascii="Arial" w:hAnsi="Arial" w:cs="Arial"/>
          <w:sz w:val="24"/>
          <w:szCs w:val="24"/>
        </w:rPr>
        <w:t>/ παραμυθή</w:t>
      </w:r>
      <w:r w:rsidR="001F092D" w:rsidRPr="001F092D">
        <w:rPr>
          <w:rFonts w:ascii="Arial" w:hAnsi="Arial" w:cs="Arial"/>
          <w:b/>
          <w:sz w:val="24"/>
          <w:szCs w:val="24"/>
        </w:rPr>
        <w:t>σεται</w:t>
      </w:r>
      <w:r w:rsidR="001F092D" w:rsidRPr="001F092D">
        <w:rPr>
          <w:rFonts w:ascii="Arial" w:hAnsi="Arial" w:cs="Arial"/>
          <w:sz w:val="24"/>
          <w:szCs w:val="24"/>
        </w:rPr>
        <w:t>, ἀναμνή</w:t>
      </w:r>
      <w:r w:rsidR="001F092D" w:rsidRPr="001F092D">
        <w:rPr>
          <w:rFonts w:ascii="Arial" w:hAnsi="Arial" w:cs="Arial"/>
          <w:b/>
          <w:sz w:val="24"/>
          <w:szCs w:val="24"/>
        </w:rPr>
        <w:t>σει</w:t>
      </w:r>
      <w:r w:rsidR="001F092D" w:rsidRPr="001F092D">
        <w:rPr>
          <w:rFonts w:ascii="Arial" w:hAnsi="Arial" w:cs="Arial"/>
          <w:sz w:val="24"/>
          <w:szCs w:val="24"/>
        </w:rPr>
        <w:t>/ προπαιδεύ</w:t>
      </w:r>
      <w:r w:rsidR="001F092D" w:rsidRPr="001F092D">
        <w:rPr>
          <w:rFonts w:ascii="Arial" w:hAnsi="Arial" w:cs="Arial"/>
          <w:b/>
          <w:sz w:val="24"/>
          <w:szCs w:val="24"/>
        </w:rPr>
        <w:t>σει</w:t>
      </w:r>
      <w:r w:rsidR="001F092D">
        <w:rPr>
          <w:rFonts w:ascii="Arial" w:hAnsi="Arial" w:cs="Arial"/>
          <w:b/>
          <w:sz w:val="24"/>
          <w:szCs w:val="24"/>
        </w:rPr>
        <w:t xml:space="preserve">, </w:t>
      </w:r>
      <w:r w:rsidR="001F092D" w:rsidRPr="00741909">
        <w:rPr>
          <w:rFonts w:ascii="Arial" w:hAnsi="Arial" w:cs="Arial"/>
          <w:sz w:val="24"/>
          <w:szCs w:val="24"/>
        </w:rPr>
        <w:t xml:space="preserve">un jeu actif/passif pour les participes dans le premier, positif/négatif </w:t>
      </w:r>
      <w:r w:rsidR="00741909" w:rsidRPr="00741909">
        <w:rPr>
          <w:rFonts w:ascii="Arial" w:hAnsi="Arial" w:cs="Arial"/>
          <w:sz w:val="24"/>
          <w:szCs w:val="24"/>
        </w:rPr>
        <w:t>dans le second</w:t>
      </w:r>
      <w:r w:rsidR="00741909">
        <w:rPr>
          <w:rFonts w:ascii="Arial" w:hAnsi="Arial" w:cs="Arial"/>
          <w:sz w:val="24"/>
          <w:szCs w:val="24"/>
        </w:rPr>
        <w:t xml:space="preserve"> avec répétition,</w:t>
      </w:r>
      <w:r w:rsidR="002357CC">
        <w:rPr>
          <w:rFonts w:ascii="Arial" w:hAnsi="Arial" w:cs="Arial"/>
          <w:sz w:val="24"/>
          <w:szCs w:val="24"/>
        </w:rPr>
        <w:t xml:space="preserve"> en fait sont présentés les </w:t>
      </w:r>
      <w:r w:rsidR="00741909">
        <w:rPr>
          <w:rFonts w:ascii="Arial" w:hAnsi="Arial" w:cs="Arial"/>
          <w:sz w:val="24"/>
          <w:szCs w:val="24"/>
        </w:rPr>
        <w:t>impact</w:t>
      </w:r>
      <w:r w:rsidR="002357CC">
        <w:rPr>
          <w:rFonts w:ascii="Arial" w:hAnsi="Arial" w:cs="Arial"/>
          <w:sz w:val="24"/>
          <w:szCs w:val="24"/>
        </w:rPr>
        <w:t>s</w:t>
      </w:r>
      <w:r w:rsidR="00741909">
        <w:rPr>
          <w:rFonts w:ascii="Arial" w:hAnsi="Arial" w:cs="Arial"/>
          <w:sz w:val="24"/>
          <w:szCs w:val="24"/>
        </w:rPr>
        <w:t xml:space="preserve"> médical, psychologique, mnésique, pédagogique de sa création. </w:t>
      </w:r>
      <w:r w:rsidR="00741909" w:rsidRPr="000559D5">
        <w:rPr>
          <w:rFonts w:ascii="Arial" w:hAnsi="Arial" w:cs="Arial"/>
          <w:sz w:val="24"/>
          <w:szCs w:val="24"/>
        </w:rPr>
        <w:t xml:space="preserve">L’effet en sera universel (le lieu) </w:t>
      </w:r>
      <w:r w:rsidR="00741909" w:rsidRPr="000559D5">
        <w:rPr>
          <w:rFonts w:ascii="Arial" w:hAnsi="Arial" w:cs="Arial"/>
          <w:sz w:val="24"/>
          <w:szCs w:val="24"/>
          <w:lang w:val="el-GR"/>
        </w:rPr>
        <w:t>πάντως</w:t>
      </w:r>
      <w:r w:rsidR="00741909" w:rsidRPr="000559D5">
        <w:rPr>
          <w:rFonts w:ascii="Arial" w:hAnsi="Arial" w:cs="Arial"/>
          <w:sz w:val="24"/>
          <w:szCs w:val="24"/>
        </w:rPr>
        <w:t xml:space="preserve">, cf. πᾶσιν, voire </w:t>
      </w:r>
      <w:r w:rsidR="00741909" w:rsidRPr="000559D5">
        <w:rPr>
          <w:rFonts w:ascii="Arial" w:hAnsi="Arial" w:cs="Arial"/>
          <w:sz w:val="24"/>
          <w:szCs w:val="24"/>
          <w:lang w:val="el-GR"/>
        </w:rPr>
        <w:t>Πανί</w:t>
      </w:r>
      <w:r w:rsidR="00741909" w:rsidRPr="000559D5">
        <w:rPr>
          <w:rFonts w:ascii="Arial" w:hAnsi="Arial" w:cs="Arial"/>
          <w:sz w:val="24"/>
          <w:szCs w:val="24"/>
        </w:rPr>
        <w:t>, avec une double négation</w:t>
      </w:r>
      <w:r w:rsidR="000559D5">
        <w:rPr>
          <w:rFonts w:ascii="Arial" w:hAnsi="Arial" w:cs="Arial"/>
          <w:sz w:val="24"/>
          <w:szCs w:val="24"/>
        </w:rPr>
        <w:t>,</w:t>
      </w:r>
      <w:r w:rsidR="00741909" w:rsidRPr="000559D5">
        <w:rPr>
          <w:rFonts w:ascii="Arial" w:hAnsi="Arial" w:cs="Arial"/>
          <w:sz w:val="24"/>
          <w:szCs w:val="24"/>
        </w:rPr>
        <w:t xml:space="preserve"> </w:t>
      </w:r>
      <w:r w:rsidR="00741909" w:rsidRPr="000559D5">
        <w:rPr>
          <w:rFonts w:ascii="Arial" w:hAnsi="Arial" w:cs="Arial"/>
          <w:sz w:val="24"/>
          <w:szCs w:val="24"/>
          <w:lang w:val="el-GR"/>
        </w:rPr>
        <w:t>οὐδείς</w:t>
      </w:r>
      <w:r w:rsidR="00741909" w:rsidRPr="000559D5">
        <w:rPr>
          <w:rFonts w:ascii="Arial" w:hAnsi="Arial" w:cs="Arial"/>
          <w:sz w:val="24"/>
          <w:szCs w:val="24"/>
        </w:rPr>
        <w:t xml:space="preserve"> </w:t>
      </w:r>
      <w:r w:rsidR="00741909" w:rsidRPr="000559D5">
        <w:rPr>
          <w:rFonts w:ascii="Arial" w:hAnsi="Arial" w:cs="Arial"/>
          <w:sz w:val="24"/>
          <w:szCs w:val="24"/>
          <w:lang w:val="el-GR"/>
        </w:rPr>
        <w:t>ἔφυγεν</w:t>
      </w:r>
      <w:r w:rsidR="00741909" w:rsidRPr="000559D5">
        <w:rPr>
          <w:rFonts w:ascii="Arial" w:hAnsi="Arial" w:cs="Arial"/>
          <w:sz w:val="24"/>
          <w:szCs w:val="24"/>
        </w:rPr>
        <w:t xml:space="preserve"> insistante de par la répétition du même verbe, φεύξεται ce qui éternise le tout (le temps), avec la restriction purement formelle, </w:t>
      </w:r>
      <w:r w:rsidR="002357CC">
        <w:rPr>
          <w:rFonts w:ascii="Arial" w:hAnsi="Arial" w:cs="Arial"/>
          <w:sz w:val="24"/>
          <w:szCs w:val="24"/>
        </w:rPr>
        <w:t xml:space="preserve">car elle </w:t>
      </w:r>
      <w:r w:rsidR="00741909" w:rsidRPr="000559D5">
        <w:rPr>
          <w:rFonts w:ascii="Arial" w:hAnsi="Arial" w:cs="Arial"/>
          <w:sz w:val="24"/>
          <w:szCs w:val="24"/>
        </w:rPr>
        <w:t>renforce paradoxalement le propos</w:t>
      </w:r>
      <w:r w:rsidR="007D16B8" w:rsidRPr="000559D5">
        <w:rPr>
          <w:rFonts w:ascii="Arial" w:hAnsi="Arial" w:cs="Arial"/>
          <w:sz w:val="24"/>
          <w:szCs w:val="24"/>
        </w:rPr>
        <w:t xml:space="preserve">, μέχρις ἄν+subj. Ce que corrobore le truisme ὀφθαλμοὶ βλέπωσιν. Ces multiples preuves de son efficacité rhétorique ayant été données, Longus peut se permettre de passer au « nous » de majesté, ἡμῖν, pour annoncer </w:t>
      </w:r>
      <w:r w:rsidR="00732590">
        <w:rPr>
          <w:rFonts w:ascii="Arial" w:hAnsi="Arial" w:cs="Arial"/>
          <w:sz w:val="24"/>
          <w:szCs w:val="24"/>
        </w:rPr>
        <w:t>s</w:t>
      </w:r>
      <w:r w:rsidR="007D16B8" w:rsidRPr="000559D5">
        <w:rPr>
          <w:rFonts w:ascii="Arial" w:hAnsi="Arial" w:cs="Arial"/>
          <w:sz w:val="24"/>
          <w:szCs w:val="24"/>
        </w:rPr>
        <w:t xml:space="preserve">a </w:t>
      </w:r>
      <w:r w:rsidR="000559D5" w:rsidRPr="000559D5">
        <w:rPr>
          <w:rFonts w:ascii="Arial" w:hAnsi="Arial" w:cs="Arial"/>
          <w:sz w:val="24"/>
          <w:szCs w:val="24"/>
        </w:rPr>
        <w:t>diêgêsis</w:t>
      </w:r>
      <w:r w:rsidR="007D16B8" w:rsidRPr="000559D5">
        <w:rPr>
          <w:rFonts w:ascii="Arial" w:hAnsi="Arial" w:cs="Arial"/>
          <w:sz w:val="24"/>
          <w:szCs w:val="24"/>
        </w:rPr>
        <w:t>, γράφειν τὰ τῶν ἄλλων, en se référant ainsi à un autrui indifférencié</w:t>
      </w:r>
      <w:r w:rsidR="00732590">
        <w:rPr>
          <w:rFonts w:ascii="Arial" w:hAnsi="Arial" w:cs="Arial"/>
          <w:sz w:val="24"/>
          <w:szCs w:val="24"/>
        </w:rPr>
        <w:t> ;</w:t>
      </w:r>
      <w:r w:rsidR="007D16B8" w:rsidRPr="000559D5">
        <w:rPr>
          <w:rFonts w:ascii="Arial" w:hAnsi="Arial" w:cs="Arial"/>
          <w:sz w:val="24"/>
          <w:szCs w:val="24"/>
        </w:rPr>
        <w:t xml:space="preserve"> </w:t>
      </w:r>
      <w:r w:rsidR="00732590">
        <w:rPr>
          <w:rFonts w:ascii="Arial" w:hAnsi="Arial" w:cs="Arial"/>
          <w:sz w:val="24"/>
          <w:szCs w:val="24"/>
        </w:rPr>
        <w:t xml:space="preserve">avec </w:t>
      </w:r>
      <w:r w:rsidR="00732590" w:rsidRPr="000559D5">
        <w:rPr>
          <w:rFonts w:ascii="Arial" w:hAnsi="Arial" w:cs="Arial"/>
          <w:sz w:val="24"/>
          <w:szCs w:val="24"/>
        </w:rPr>
        <w:t>ἡμῖν</w:t>
      </w:r>
      <w:r w:rsidR="00732590" w:rsidRPr="00EC3385">
        <w:rPr>
          <w:sz w:val="24"/>
          <w:szCs w:val="24"/>
        </w:rPr>
        <w:t xml:space="preserve"> </w:t>
      </w:r>
      <w:r w:rsidR="00732590" w:rsidRPr="004B4A0D">
        <w:rPr>
          <w:rFonts w:ascii="Arial" w:hAnsi="Arial" w:cs="Arial"/>
          <w:sz w:val="24"/>
          <w:szCs w:val="24"/>
        </w:rPr>
        <w:t>σωφρονοῦσι</w:t>
      </w:r>
      <w:r w:rsidR="00732590">
        <w:rPr>
          <w:sz w:val="24"/>
          <w:szCs w:val="24"/>
        </w:rPr>
        <w:t xml:space="preserve">, </w:t>
      </w:r>
      <w:r w:rsidR="00732590" w:rsidRPr="002357CC">
        <w:rPr>
          <w:rFonts w:ascii="Arial" w:hAnsi="Arial" w:cs="Arial"/>
          <w:sz w:val="24"/>
          <w:szCs w:val="24"/>
        </w:rPr>
        <w:t xml:space="preserve">nous </w:t>
      </w:r>
      <w:r w:rsidR="007D16B8" w:rsidRPr="002357CC">
        <w:rPr>
          <w:rFonts w:ascii="Arial" w:hAnsi="Arial" w:cs="Arial"/>
          <w:sz w:val="24"/>
          <w:szCs w:val="24"/>
        </w:rPr>
        <w:t>sommes contraints, lecteurs bénévoles, d</w:t>
      </w:r>
      <w:r w:rsidR="00732590" w:rsidRPr="002357CC">
        <w:rPr>
          <w:rFonts w:ascii="Arial" w:hAnsi="Arial" w:cs="Arial"/>
          <w:sz w:val="24"/>
          <w:szCs w:val="24"/>
        </w:rPr>
        <w:t>’en</w:t>
      </w:r>
      <w:r w:rsidR="007D16B8" w:rsidRPr="002357CC">
        <w:rPr>
          <w:rFonts w:ascii="Arial" w:hAnsi="Arial" w:cs="Arial"/>
          <w:sz w:val="24"/>
          <w:szCs w:val="24"/>
        </w:rPr>
        <w:t xml:space="preserve"> faire partie…</w:t>
      </w:r>
      <w:r w:rsidR="000559D5" w:rsidRPr="002357CC">
        <w:rPr>
          <w:rFonts w:ascii="Arial" w:hAnsi="Arial" w:cs="Arial"/>
          <w:sz w:val="24"/>
          <w:szCs w:val="24"/>
        </w:rPr>
        <w:t xml:space="preserve"> étant ainsi </w:t>
      </w:r>
      <w:r w:rsidR="000559D5" w:rsidRPr="005E45BE">
        <w:rPr>
          <w:rFonts w:ascii="Arial" w:hAnsi="Arial" w:cs="Arial"/>
          <w:b/>
          <w:sz w:val="24"/>
          <w:szCs w:val="24"/>
        </w:rPr>
        <w:t>exclus</w:t>
      </w:r>
      <w:r w:rsidR="005E45BE">
        <w:rPr>
          <w:rFonts w:ascii="Arial" w:hAnsi="Arial" w:cs="Arial"/>
          <w:sz w:val="24"/>
          <w:szCs w:val="24"/>
        </w:rPr>
        <w:t xml:space="preserve"> [</w:t>
      </w:r>
      <w:r w:rsidR="002357CC">
        <w:rPr>
          <w:rFonts w:ascii="Arial" w:hAnsi="Arial" w:cs="Arial"/>
          <w:sz w:val="24"/>
          <w:szCs w:val="24"/>
        </w:rPr>
        <w:t xml:space="preserve">comme chez </w:t>
      </w:r>
      <w:r w:rsidR="002357CC" w:rsidRPr="002357CC">
        <w:rPr>
          <w:rFonts w:ascii="Arial" w:hAnsi="Arial" w:cs="Arial"/>
          <w:sz w:val="24"/>
          <w:szCs w:val="24"/>
        </w:rPr>
        <w:t xml:space="preserve">Montaigne </w:t>
      </w:r>
      <w:r w:rsidR="002357CC">
        <w:rPr>
          <w:rFonts w:ascii="Arial" w:hAnsi="Arial" w:cs="Arial"/>
          <w:sz w:val="24"/>
          <w:szCs w:val="24"/>
        </w:rPr>
        <w:t xml:space="preserve">qui </w:t>
      </w:r>
      <w:r w:rsidR="004B4A0D">
        <w:rPr>
          <w:rFonts w:ascii="Arial" w:hAnsi="Arial" w:cs="Arial"/>
          <w:sz w:val="24"/>
          <w:szCs w:val="24"/>
        </w:rPr>
        <w:t>inverse</w:t>
      </w:r>
      <w:r w:rsidR="005E45BE">
        <w:rPr>
          <w:rFonts w:ascii="Arial" w:hAnsi="Arial" w:cs="Arial"/>
          <w:sz w:val="24"/>
          <w:szCs w:val="24"/>
        </w:rPr>
        <w:t xml:space="preserve"> à son détriment, non sans humour,</w:t>
      </w:r>
      <w:r w:rsidR="004B4A0D">
        <w:rPr>
          <w:rFonts w:ascii="Arial" w:hAnsi="Arial" w:cs="Arial"/>
          <w:sz w:val="24"/>
          <w:szCs w:val="24"/>
        </w:rPr>
        <w:t xml:space="preserve"> </w:t>
      </w:r>
      <w:r w:rsidR="002357CC" w:rsidRPr="002357CC">
        <w:rPr>
          <w:rFonts w:ascii="Arial" w:hAnsi="Arial" w:cs="Arial"/>
          <w:sz w:val="24"/>
          <w:szCs w:val="24"/>
        </w:rPr>
        <w:t xml:space="preserve">le procédé dans son prologue des </w:t>
      </w:r>
      <w:r w:rsidR="002357CC">
        <w:rPr>
          <w:rFonts w:ascii="Arial" w:hAnsi="Arial" w:cs="Arial"/>
          <w:i/>
          <w:sz w:val="24"/>
          <w:szCs w:val="24"/>
        </w:rPr>
        <w:t>Essais</w:t>
      </w:r>
      <w:r w:rsidR="005E45BE">
        <w:rPr>
          <w:rFonts w:ascii="Arial" w:hAnsi="Arial" w:cs="Arial"/>
          <w:sz w:val="24"/>
          <w:szCs w:val="24"/>
        </w:rPr>
        <w:t>] e</w:t>
      </w:r>
      <w:r w:rsidR="000559D5" w:rsidRPr="002357CC">
        <w:rPr>
          <w:rFonts w:ascii="Arial" w:hAnsi="Arial" w:cs="Arial"/>
          <w:sz w:val="24"/>
          <w:szCs w:val="24"/>
        </w:rPr>
        <w:t xml:space="preserve">n une ultime flèche de Parthe, </w:t>
      </w:r>
      <w:r w:rsidR="000559D5" w:rsidRPr="005E45BE">
        <w:rPr>
          <w:rFonts w:ascii="Arial" w:hAnsi="Arial" w:cs="Arial"/>
          <w:b/>
          <w:sz w:val="24"/>
          <w:szCs w:val="24"/>
        </w:rPr>
        <w:t>de la sage</w:t>
      </w:r>
      <w:r w:rsidR="00732590" w:rsidRPr="005E45BE">
        <w:rPr>
          <w:rFonts w:ascii="Arial" w:hAnsi="Arial" w:cs="Arial"/>
          <w:b/>
          <w:sz w:val="24"/>
          <w:szCs w:val="24"/>
        </w:rPr>
        <w:t>sse</w:t>
      </w:r>
      <w:r w:rsidR="002357CC">
        <w:rPr>
          <w:rFonts w:ascii="Arial" w:hAnsi="Arial" w:cs="Arial"/>
          <w:sz w:val="24"/>
          <w:szCs w:val="24"/>
        </w:rPr>
        <w:t>…</w:t>
      </w:r>
    </w:p>
    <w:sectPr w:rsidR="002357CC" w:rsidRPr="002357CC" w:rsidSect="002A3E7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3DCF" w:rsidRDefault="00533DCF" w:rsidP="00C50FB0">
      <w:pPr>
        <w:spacing w:after="0" w:line="240" w:lineRule="auto"/>
      </w:pPr>
      <w:r>
        <w:separator/>
      </w:r>
    </w:p>
  </w:endnote>
  <w:endnote w:type="continuationSeparator" w:id="0">
    <w:p w:rsidR="00533DCF" w:rsidRDefault="00533DCF" w:rsidP="00C50F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3DCF" w:rsidRDefault="00533DCF" w:rsidP="00C50FB0">
      <w:pPr>
        <w:spacing w:after="0" w:line="240" w:lineRule="auto"/>
      </w:pPr>
      <w:r>
        <w:separator/>
      </w:r>
    </w:p>
  </w:footnote>
  <w:footnote w:type="continuationSeparator" w:id="0">
    <w:p w:rsidR="00533DCF" w:rsidRDefault="00533DCF" w:rsidP="00C50F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126219"/>
    <w:multiLevelType w:val="hybridMultilevel"/>
    <w:tmpl w:val="15AEF5B6"/>
    <w:lvl w:ilvl="0" w:tplc="CCA6B0B6">
      <w:start w:val="1"/>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9B520E5"/>
    <w:multiLevelType w:val="hybridMultilevel"/>
    <w:tmpl w:val="CE4821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C345CDB"/>
    <w:multiLevelType w:val="hybridMultilevel"/>
    <w:tmpl w:val="A13E423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6CE969D0"/>
    <w:multiLevelType w:val="hybridMultilevel"/>
    <w:tmpl w:val="1A54733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18"/>
  <w:defaultTabStop w:val="708"/>
  <w:hyphenationZone w:val="425"/>
  <w:characterSpacingControl w:val="doNotCompress"/>
  <w:hdrShapeDefaults>
    <o:shapedefaults v:ext="edit" spidmax="35841"/>
  </w:hdrShapeDefaults>
  <w:footnotePr>
    <w:footnote w:id="-1"/>
    <w:footnote w:id="0"/>
  </w:footnotePr>
  <w:endnotePr>
    <w:endnote w:id="-1"/>
    <w:endnote w:id="0"/>
  </w:endnotePr>
  <w:compat>
    <w:useFELayout/>
    <w:compatSetting w:name="compatibilityMode" w:uri="http://schemas.microsoft.com/office/word" w:val="12"/>
  </w:compat>
  <w:rsids>
    <w:rsidRoot w:val="008809E2"/>
    <w:rsid w:val="000559D5"/>
    <w:rsid w:val="0007126A"/>
    <w:rsid w:val="00082BFE"/>
    <w:rsid w:val="000976C3"/>
    <w:rsid w:val="000A573F"/>
    <w:rsid w:val="000B424C"/>
    <w:rsid w:val="000C5375"/>
    <w:rsid w:val="000D36E3"/>
    <w:rsid w:val="001526F8"/>
    <w:rsid w:val="001A11BE"/>
    <w:rsid w:val="001A1EF5"/>
    <w:rsid w:val="001B24FE"/>
    <w:rsid w:val="001C480E"/>
    <w:rsid w:val="001E0BA1"/>
    <w:rsid w:val="001F092D"/>
    <w:rsid w:val="001F20BE"/>
    <w:rsid w:val="002171C0"/>
    <w:rsid w:val="002357CC"/>
    <w:rsid w:val="002541C8"/>
    <w:rsid w:val="00254359"/>
    <w:rsid w:val="00285AAA"/>
    <w:rsid w:val="00290822"/>
    <w:rsid w:val="002A3E75"/>
    <w:rsid w:val="002D572C"/>
    <w:rsid w:val="002F02A0"/>
    <w:rsid w:val="003017E9"/>
    <w:rsid w:val="00303877"/>
    <w:rsid w:val="00313F8A"/>
    <w:rsid w:val="003257AA"/>
    <w:rsid w:val="00336F33"/>
    <w:rsid w:val="0034099C"/>
    <w:rsid w:val="00340D0E"/>
    <w:rsid w:val="0036578B"/>
    <w:rsid w:val="00373FF0"/>
    <w:rsid w:val="00394B04"/>
    <w:rsid w:val="00395D57"/>
    <w:rsid w:val="003A1037"/>
    <w:rsid w:val="003B3085"/>
    <w:rsid w:val="003D334A"/>
    <w:rsid w:val="00406D30"/>
    <w:rsid w:val="00416E8A"/>
    <w:rsid w:val="0043506A"/>
    <w:rsid w:val="00462E0D"/>
    <w:rsid w:val="004652BD"/>
    <w:rsid w:val="004B4A0D"/>
    <w:rsid w:val="004C55EF"/>
    <w:rsid w:val="004D5E43"/>
    <w:rsid w:val="00533DCF"/>
    <w:rsid w:val="00547BBC"/>
    <w:rsid w:val="00557052"/>
    <w:rsid w:val="00560A6B"/>
    <w:rsid w:val="00566F84"/>
    <w:rsid w:val="00577F10"/>
    <w:rsid w:val="005914C3"/>
    <w:rsid w:val="005D04C0"/>
    <w:rsid w:val="005E45BE"/>
    <w:rsid w:val="00612661"/>
    <w:rsid w:val="00643AF7"/>
    <w:rsid w:val="00684C3A"/>
    <w:rsid w:val="00687578"/>
    <w:rsid w:val="00695D56"/>
    <w:rsid w:val="006A05B3"/>
    <w:rsid w:val="006A4EDE"/>
    <w:rsid w:val="006B1276"/>
    <w:rsid w:val="006B6793"/>
    <w:rsid w:val="006C096C"/>
    <w:rsid w:val="006E414F"/>
    <w:rsid w:val="006F0DBD"/>
    <w:rsid w:val="006F1A04"/>
    <w:rsid w:val="00730235"/>
    <w:rsid w:val="00732590"/>
    <w:rsid w:val="00741909"/>
    <w:rsid w:val="00745576"/>
    <w:rsid w:val="00796FE7"/>
    <w:rsid w:val="007973D0"/>
    <w:rsid w:val="007C1C87"/>
    <w:rsid w:val="007D16B8"/>
    <w:rsid w:val="007E2B03"/>
    <w:rsid w:val="007E38BB"/>
    <w:rsid w:val="007F7298"/>
    <w:rsid w:val="008007B6"/>
    <w:rsid w:val="00824E3F"/>
    <w:rsid w:val="0086177A"/>
    <w:rsid w:val="00872C51"/>
    <w:rsid w:val="008809E2"/>
    <w:rsid w:val="008846E1"/>
    <w:rsid w:val="008A19CD"/>
    <w:rsid w:val="008C3CAE"/>
    <w:rsid w:val="008C478E"/>
    <w:rsid w:val="008D000E"/>
    <w:rsid w:val="008F3BDE"/>
    <w:rsid w:val="00903920"/>
    <w:rsid w:val="00911980"/>
    <w:rsid w:val="0093300B"/>
    <w:rsid w:val="009355FF"/>
    <w:rsid w:val="00940EC2"/>
    <w:rsid w:val="009527D0"/>
    <w:rsid w:val="00972998"/>
    <w:rsid w:val="009907FA"/>
    <w:rsid w:val="00A140A6"/>
    <w:rsid w:val="00A15533"/>
    <w:rsid w:val="00A3109B"/>
    <w:rsid w:val="00A415FF"/>
    <w:rsid w:val="00A4391F"/>
    <w:rsid w:val="00A452D0"/>
    <w:rsid w:val="00A6095F"/>
    <w:rsid w:val="00A6781C"/>
    <w:rsid w:val="00A86969"/>
    <w:rsid w:val="00A8793E"/>
    <w:rsid w:val="00AA2F7D"/>
    <w:rsid w:val="00AC365F"/>
    <w:rsid w:val="00AC3C3D"/>
    <w:rsid w:val="00AC6E8C"/>
    <w:rsid w:val="00AE57AD"/>
    <w:rsid w:val="00B65BFF"/>
    <w:rsid w:val="00BB270A"/>
    <w:rsid w:val="00BD54B8"/>
    <w:rsid w:val="00BD66A2"/>
    <w:rsid w:val="00BE6213"/>
    <w:rsid w:val="00BF03F8"/>
    <w:rsid w:val="00C22DD5"/>
    <w:rsid w:val="00C50FB0"/>
    <w:rsid w:val="00C5242F"/>
    <w:rsid w:val="00C53DF1"/>
    <w:rsid w:val="00C723CD"/>
    <w:rsid w:val="00CA3625"/>
    <w:rsid w:val="00CB167A"/>
    <w:rsid w:val="00CD07AD"/>
    <w:rsid w:val="00CF6F02"/>
    <w:rsid w:val="00D073FE"/>
    <w:rsid w:val="00D34356"/>
    <w:rsid w:val="00DA7076"/>
    <w:rsid w:val="00DC59CA"/>
    <w:rsid w:val="00DC7F16"/>
    <w:rsid w:val="00DF5C93"/>
    <w:rsid w:val="00E11AD9"/>
    <w:rsid w:val="00E1676E"/>
    <w:rsid w:val="00E249CC"/>
    <w:rsid w:val="00E32333"/>
    <w:rsid w:val="00E447E4"/>
    <w:rsid w:val="00E47775"/>
    <w:rsid w:val="00E80D7E"/>
    <w:rsid w:val="00E857A3"/>
    <w:rsid w:val="00E95DDB"/>
    <w:rsid w:val="00E96ACC"/>
    <w:rsid w:val="00EA15D5"/>
    <w:rsid w:val="00EB5F66"/>
    <w:rsid w:val="00F07AD6"/>
    <w:rsid w:val="00F50799"/>
    <w:rsid w:val="00FA0959"/>
    <w:rsid w:val="00FA23B3"/>
    <w:rsid w:val="00FA2B13"/>
    <w:rsid w:val="00FF327E"/>
    <w:rsid w:val="00FF4AAD"/>
    <w:rsid w:val="00FF5A8D"/>
  </w:rsids>
  <m:mathPr>
    <m:mathFont m:val="Cambria Math"/>
    <m:brkBin m:val="before"/>
    <m:brkBinSub m:val="--"/>
    <m:smallFrac m:val="0"/>
    <m:dispDef/>
    <m:lMargin m:val="0"/>
    <m:rMargin m:val="0"/>
    <m:defJc m:val="centerGroup"/>
    <m:wrapIndent m:val="1440"/>
    <m:intLim m:val="subSup"/>
    <m:naryLim m:val="undOvr"/>
  </m:mathPr>
  <w:themeFontLang w:val="fr-FR"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ecimalSymbol w:val=","/>
  <w:listSeparator w:val=";"/>
  <w15:docId w15:val="{27B43E6B-6BA8-404F-9A07-489012808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zh-TW"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3E7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8809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C50FB0"/>
    <w:pPr>
      <w:tabs>
        <w:tab w:val="center" w:pos="4536"/>
        <w:tab w:val="right" w:pos="9072"/>
      </w:tabs>
      <w:spacing w:after="0" w:line="240" w:lineRule="auto"/>
    </w:pPr>
  </w:style>
  <w:style w:type="character" w:customStyle="1" w:styleId="En-tteCar">
    <w:name w:val="En-tête Car"/>
    <w:basedOn w:val="Policepardfaut"/>
    <w:link w:val="En-tte"/>
    <w:uiPriority w:val="99"/>
    <w:rsid w:val="00C50FB0"/>
  </w:style>
  <w:style w:type="paragraph" w:styleId="Pieddepage">
    <w:name w:val="footer"/>
    <w:basedOn w:val="Normal"/>
    <w:link w:val="PieddepageCar"/>
    <w:uiPriority w:val="99"/>
    <w:unhideWhenUsed/>
    <w:rsid w:val="00C50FB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50FB0"/>
  </w:style>
  <w:style w:type="character" w:styleId="CitationHTML">
    <w:name w:val="HTML Cite"/>
    <w:basedOn w:val="Policepardfaut"/>
    <w:uiPriority w:val="99"/>
    <w:semiHidden/>
    <w:unhideWhenUsed/>
    <w:rsid w:val="006A05B3"/>
    <w:rPr>
      <w:i/>
      <w:iCs/>
    </w:rPr>
  </w:style>
  <w:style w:type="character" w:styleId="Lienhypertexte">
    <w:name w:val="Hyperlink"/>
    <w:basedOn w:val="Policepardfaut"/>
    <w:uiPriority w:val="99"/>
    <w:unhideWhenUsed/>
    <w:rsid w:val="006A05B3"/>
    <w:rPr>
      <w:color w:val="0000FF" w:themeColor="hyperlink"/>
      <w:u w:val="single"/>
    </w:rPr>
  </w:style>
  <w:style w:type="paragraph" w:styleId="Paragraphedeliste">
    <w:name w:val="List Paragraph"/>
    <w:basedOn w:val="Normal"/>
    <w:uiPriority w:val="34"/>
    <w:qFormat/>
    <w:rsid w:val="00AE57AD"/>
    <w:pPr>
      <w:ind w:left="720"/>
      <w:contextualSpacing/>
    </w:pPr>
  </w:style>
  <w:style w:type="character" w:styleId="Marquedecommentaire">
    <w:name w:val="annotation reference"/>
    <w:basedOn w:val="Policepardfaut"/>
    <w:uiPriority w:val="99"/>
    <w:semiHidden/>
    <w:unhideWhenUsed/>
    <w:rsid w:val="002F02A0"/>
    <w:rPr>
      <w:sz w:val="16"/>
      <w:szCs w:val="16"/>
    </w:rPr>
  </w:style>
  <w:style w:type="paragraph" w:styleId="Commentaire">
    <w:name w:val="annotation text"/>
    <w:basedOn w:val="Normal"/>
    <w:link w:val="CommentaireCar"/>
    <w:uiPriority w:val="99"/>
    <w:semiHidden/>
    <w:unhideWhenUsed/>
    <w:rsid w:val="002F02A0"/>
    <w:pPr>
      <w:spacing w:line="240" w:lineRule="auto"/>
    </w:pPr>
    <w:rPr>
      <w:sz w:val="20"/>
      <w:szCs w:val="20"/>
    </w:rPr>
  </w:style>
  <w:style w:type="character" w:customStyle="1" w:styleId="CommentaireCar">
    <w:name w:val="Commentaire Car"/>
    <w:basedOn w:val="Policepardfaut"/>
    <w:link w:val="Commentaire"/>
    <w:uiPriority w:val="99"/>
    <w:semiHidden/>
    <w:rsid w:val="002F02A0"/>
    <w:rPr>
      <w:sz w:val="20"/>
      <w:szCs w:val="20"/>
    </w:rPr>
  </w:style>
  <w:style w:type="paragraph" w:styleId="Objetducommentaire">
    <w:name w:val="annotation subject"/>
    <w:basedOn w:val="Commentaire"/>
    <w:next w:val="Commentaire"/>
    <w:link w:val="ObjetducommentaireCar"/>
    <w:uiPriority w:val="99"/>
    <w:semiHidden/>
    <w:unhideWhenUsed/>
    <w:rsid w:val="002F02A0"/>
    <w:rPr>
      <w:b/>
      <w:bCs/>
    </w:rPr>
  </w:style>
  <w:style w:type="character" w:customStyle="1" w:styleId="ObjetducommentaireCar">
    <w:name w:val="Objet du commentaire Car"/>
    <w:basedOn w:val="CommentaireCar"/>
    <w:link w:val="Objetducommentaire"/>
    <w:uiPriority w:val="99"/>
    <w:semiHidden/>
    <w:rsid w:val="002F02A0"/>
    <w:rPr>
      <w:b/>
      <w:bCs/>
      <w:sz w:val="20"/>
      <w:szCs w:val="20"/>
    </w:rPr>
  </w:style>
  <w:style w:type="paragraph" w:styleId="Textedebulles">
    <w:name w:val="Balloon Text"/>
    <w:basedOn w:val="Normal"/>
    <w:link w:val="TextedebullesCar"/>
    <w:uiPriority w:val="99"/>
    <w:semiHidden/>
    <w:unhideWhenUsed/>
    <w:rsid w:val="002F02A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F02A0"/>
    <w:rPr>
      <w:rFonts w:ascii="Segoe UI" w:hAnsi="Segoe UI" w:cs="Segoe UI"/>
      <w:sz w:val="18"/>
      <w:szCs w:val="18"/>
    </w:rPr>
  </w:style>
  <w:style w:type="character" w:styleId="Lienhypertextesuivivisit">
    <w:name w:val="FollowedHyperlink"/>
    <w:basedOn w:val="Policepardfaut"/>
    <w:uiPriority w:val="99"/>
    <w:semiHidden/>
    <w:unhideWhenUsed/>
    <w:rsid w:val="00E11AD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ttres.ac-rouen.fr/voltaire/micromegas/parcours/difficompt.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C4395F-9B06-4194-9437-F459522B1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3586</Words>
  <Characters>19724</Characters>
  <Application>Microsoft Office Word</Application>
  <DocSecurity>0</DocSecurity>
  <Lines>164</Lines>
  <Paragraphs>46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hubert steiner</dc:creator>
  <cp:lastModifiedBy>Admin W7</cp:lastModifiedBy>
  <cp:revision>14</cp:revision>
  <cp:lastPrinted>2016-03-16T15:07:00Z</cp:lastPrinted>
  <dcterms:created xsi:type="dcterms:W3CDTF">2016-03-01T22:08:00Z</dcterms:created>
  <dcterms:modified xsi:type="dcterms:W3CDTF">2016-03-16T15:08:00Z</dcterms:modified>
</cp:coreProperties>
</file>